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7F6E8033" w:rsidR="002621C3" w:rsidRDefault="002621C3" w:rsidP="00930316">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4D391F1C" w14:textId="1A911DFB" w:rsidR="00930316" w:rsidRPr="00E745E9" w:rsidRDefault="00930316" w:rsidP="00930316">
      <w:pPr>
        <w:jc w:val="center"/>
      </w:pPr>
      <w:r>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9985"/>
        <w:gridCol w:w="220"/>
      </w:tblGrid>
      <w:tr w:rsidR="00893B12" w:rsidRPr="00893B12" w14:paraId="52324584" w14:textId="77777777" w:rsidTr="00F934EF">
        <w:tc>
          <w:tcPr>
            <w:tcW w:w="2587" w:type="pct"/>
          </w:tcPr>
          <w:tbl>
            <w:tblPr>
              <w:tblW w:w="5000" w:type="pct"/>
              <w:tblLook w:val="04A0" w:firstRow="1" w:lastRow="0" w:firstColumn="1" w:lastColumn="0" w:noHBand="0" w:noVBand="1"/>
            </w:tblPr>
            <w:tblGrid>
              <w:gridCol w:w="9769"/>
            </w:tblGrid>
            <w:tr w:rsidR="00893B12" w:rsidRPr="00893B12" w14:paraId="6A4EDE85" w14:textId="77777777" w:rsidTr="00F934EF">
              <w:tc>
                <w:tcPr>
                  <w:tcW w:w="5000" w:type="pct"/>
                </w:tcPr>
                <w:tbl>
                  <w:tblPr>
                    <w:tblW w:w="5000" w:type="pct"/>
                    <w:tblLook w:val="04A0" w:firstRow="1" w:lastRow="0" w:firstColumn="1" w:lastColumn="0" w:noHBand="0" w:noVBand="1"/>
                  </w:tblPr>
                  <w:tblGrid>
                    <w:gridCol w:w="9553"/>
                  </w:tblGrid>
                  <w:tr w:rsidR="00893B12" w:rsidRPr="00893B12" w14:paraId="500ED874" w14:textId="77777777" w:rsidTr="00F934EF">
                    <w:tc>
                      <w:tcPr>
                        <w:tcW w:w="2587" w:type="pct"/>
                      </w:tcPr>
                      <w:tbl>
                        <w:tblPr>
                          <w:tblW w:w="12421" w:type="dxa"/>
                          <w:tblLook w:val="04A0" w:firstRow="1" w:lastRow="0" w:firstColumn="1" w:lastColumn="0" w:noHBand="0" w:noVBand="1"/>
                        </w:tblPr>
                        <w:tblGrid>
                          <w:gridCol w:w="9537"/>
                          <w:gridCol w:w="2884"/>
                        </w:tblGrid>
                        <w:tr w:rsidR="00893B12" w:rsidRPr="00893B12" w14:paraId="003A04E9" w14:textId="77777777" w:rsidTr="00F934EF">
                          <w:trPr>
                            <w:trHeight w:val="686"/>
                          </w:trPr>
                          <w:tc>
                            <w:tcPr>
                              <w:tcW w:w="3839" w:type="pct"/>
                            </w:tcPr>
                            <w:p w14:paraId="319B7891" w14:textId="77777777" w:rsidR="00893B12" w:rsidRPr="00893B12" w:rsidRDefault="00893B12" w:rsidP="00F934EF">
                              <w:pPr>
                                <w:rPr>
                                  <w:sz w:val="28"/>
                                  <w:szCs w:val="28"/>
                                </w:rPr>
                              </w:pPr>
                              <w:r w:rsidRPr="00893B12">
                                <w:rPr>
                                  <w:sz w:val="28"/>
                                  <w:szCs w:val="28"/>
                                </w:rPr>
                                <w:t xml:space="preserve">СОГЛАСОВАНО                                                        УТВЕРЖДАЮ                                                                                   </w:t>
                              </w:r>
                            </w:p>
                            <w:p w14:paraId="346D0E18" w14:textId="77777777" w:rsidR="00893B12" w:rsidRPr="00893B12" w:rsidRDefault="00893B12" w:rsidP="00F934EF">
                              <w:pPr>
                                <w:rPr>
                                  <w:sz w:val="28"/>
                                  <w:szCs w:val="28"/>
                                </w:rPr>
                              </w:pPr>
                              <w:r w:rsidRPr="00893B12">
                                <w:rPr>
                                  <w:sz w:val="28"/>
                                  <w:szCs w:val="28"/>
                                </w:rPr>
                                <w:t xml:space="preserve"> АО «ЦПР»                                                                  Проректор по учебной                                     </w:t>
                              </w:r>
                            </w:p>
                          </w:tc>
                          <w:tc>
                            <w:tcPr>
                              <w:tcW w:w="1161" w:type="pct"/>
                            </w:tcPr>
                            <w:p w14:paraId="56C28A21" w14:textId="77777777" w:rsidR="00893B12" w:rsidRPr="00893B12" w:rsidRDefault="00893B12" w:rsidP="00F934EF">
                              <w:pPr>
                                <w:rPr>
                                  <w:sz w:val="28"/>
                                  <w:szCs w:val="28"/>
                                </w:rPr>
                              </w:pPr>
                            </w:p>
                          </w:tc>
                        </w:tr>
                      </w:tbl>
                      <w:p w14:paraId="4CDB07DB" w14:textId="77777777" w:rsidR="00893B12" w:rsidRPr="00893B12" w:rsidRDefault="00893B12" w:rsidP="00F934EF">
                        <w:pPr>
                          <w:rPr>
                            <w:sz w:val="28"/>
                            <w:szCs w:val="28"/>
                          </w:rPr>
                        </w:pPr>
                        <w:r w:rsidRPr="00893B12">
                          <w:rPr>
                            <w:sz w:val="28"/>
                            <w:szCs w:val="28"/>
                          </w:rPr>
                          <w:t xml:space="preserve">Генеральный директор                                                и методической работе                                      </w:t>
                        </w:r>
                      </w:p>
                      <w:p w14:paraId="09C932A8" w14:textId="77777777" w:rsidR="00893B12" w:rsidRPr="00893B12" w:rsidRDefault="00893B12" w:rsidP="00F934EF">
                        <w:pPr>
                          <w:rPr>
                            <w:sz w:val="28"/>
                            <w:szCs w:val="28"/>
                          </w:rPr>
                        </w:pPr>
                        <w:r w:rsidRPr="00893B12">
                          <w:rPr>
                            <w:sz w:val="28"/>
                            <w:szCs w:val="28"/>
                          </w:rPr>
                          <w:t xml:space="preserve">_________    Самохин А.Н.                                         __________Е.А. Каменева                               </w:t>
                        </w:r>
                      </w:p>
                      <w:p w14:paraId="06A90D95" w14:textId="77777777" w:rsidR="00893B12" w:rsidRPr="00893B12" w:rsidRDefault="00893B12" w:rsidP="00F934EF">
                        <w:pPr>
                          <w:rPr>
                            <w:sz w:val="28"/>
                            <w:szCs w:val="28"/>
                          </w:rPr>
                        </w:pPr>
                        <w:r w:rsidRPr="00893B12">
                          <w:rPr>
                            <w:sz w:val="28"/>
                            <w:szCs w:val="28"/>
                          </w:rPr>
                          <w:t xml:space="preserve">  (подпись)                      </w:t>
                        </w:r>
                      </w:p>
                      <w:p w14:paraId="1E7AC999" w14:textId="5D8EF7C4" w:rsidR="00893B12" w:rsidRPr="00893B12" w:rsidRDefault="003663E5" w:rsidP="00F934EF">
                        <w:pPr>
                          <w:rPr>
                            <w:sz w:val="28"/>
                            <w:szCs w:val="28"/>
                          </w:rPr>
                        </w:pPr>
                        <w:r>
                          <w:rPr>
                            <w:sz w:val="28"/>
                            <w:szCs w:val="28"/>
                          </w:rPr>
                          <w:t>18.04.</w:t>
                        </w:r>
                        <w:r w:rsidR="00893B12" w:rsidRPr="00893B12">
                          <w:rPr>
                            <w:sz w:val="28"/>
                            <w:szCs w:val="28"/>
                          </w:rPr>
                          <w:t xml:space="preserve">2023 г.                                  </w:t>
                        </w:r>
                        <w:r>
                          <w:rPr>
                            <w:sz w:val="28"/>
                            <w:szCs w:val="28"/>
                          </w:rPr>
                          <w:t xml:space="preserve">                               25.04.</w:t>
                        </w:r>
                        <w:r w:rsidR="00893B12" w:rsidRPr="00893B12">
                          <w:rPr>
                            <w:sz w:val="28"/>
                            <w:szCs w:val="28"/>
                          </w:rPr>
                          <w:t xml:space="preserve">2023 г.                                </w:t>
                        </w:r>
                      </w:p>
                      <w:p w14:paraId="6794BC76" w14:textId="77777777" w:rsidR="00893B12" w:rsidRPr="00893B12" w:rsidRDefault="00893B12" w:rsidP="00F934EF">
                        <w:pPr>
                          <w:jc w:val="center"/>
                          <w:rPr>
                            <w:sz w:val="28"/>
                            <w:szCs w:val="28"/>
                          </w:rPr>
                        </w:pPr>
                      </w:p>
                    </w:tc>
                  </w:tr>
                </w:tbl>
                <w:p w14:paraId="6492AEF5" w14:textId="77777777" w:rsidR="00893B12" w:rsidRPr="00893B12" w:rsidRDefault="00893B12" w:rsidP="00F934EF">
                  <w:pPr>
                    <w:jc w:val="center"/>
                    <w:rPr>
                      <w:sz w:val="28"/>
                      <w:szCs w:val="28"/>
                    </w:rPr>
                  </w:pPr>
                </w:p>
              </w:tc>
            </w:tr>
          </w:tbl>
          <w:p w14:paraId="6EBB7545" w14:textId="77777777" w:rsidR="00893B12" w:rsidRPr="00893B12" w:rsidRDefault="00893B12" w:rsidP="00F934EF">
            <w:pPr>
              <w:jc w:val="center"/>
              <w:rPr>
                <w:sz w:val="28"/>
                <w:szCs w:val="28"/>
              </w:rPr>
            </w:pPr>
          </w:p>
        </w:tc>
        <w:tc>
          <w:tcPr>
            <w:tcW w:w="2413" w:type="pct"/>
          </w:tcPr>
          <w:p w14:paraId="288ED9EB" w14:textId="77777777" w:rsidR="00893B12" w:rsidRPr="00893B12" w:rsidRDefault="00893B12" w:rsidP="00F934EF">
            <w:pPr>
              <w:jc w:val="right"/>
              <w:rPr>
                <w:sz w:val="28"/>
                <w:szCs w:val="28"/>
              </w:rPr>
            </w:pPr>
          </w:p>
          <w:p w14:paraId="0B4ADDF9" w14:textId="77777777" w:rsidR="00893B12" w:rsidRPr="00893B12" w:rsidRDefault="00893B12" w:rsidP="00F934EF">
            <w:pPr>
              <w:rPr>
                <w:sz w:val="28"/>
                <w:szCs w:val="28"/>
              </w:rPr>
            </w:pPr>
          </w:p>
        </w:tc>
      </w:tr>
    </w:tbl>
    <w:p w14:paraId="7C7A030B" w14:textId="77777777" w:rsidR="00E745E9" w:rsidRDefault="00E745E9" w:rsidP="002621C3">
      <w:pPr>
        <w:jc w:val="center"/>
        <w:rPr>
          <w:b/>
          <w:sz w:val="28"/>
          <w:szCs w:val="28"/>
        </w:rPr>
      </w:pPr>
    </w:p>
    <w:p w14:paraId="53D633EE" w14:textId="77777777" w:rsidR="00893B12" w:rsidRDefault="00893B12" w:rsidP="00227AE5">
      <w:pPr>
        <w:ind w:right="-1"/>
        <w:jc w:val="center"/>
        <w:rPr>
          <w:b/>
          <w:bCs/>
          <w:sz w:val="28"/>
          <w:szCs w:val="28"/>
        </w:rPr>
      </w:pPr>
    </w:p>
    <w:p w14:paraId="6FD3BB3F" w14:textId="7E6A6CA0"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Default="00227AE5" w:rsidP="00227AE5">
      <w:pPr>
        <w:ind w:right="-1"/>
        <w:jc w:val="center"/>
        <w:rPr>
          <w:sz w:val="28"/>
          <w:szCs w:val="28"/>
        </w:rPr>
      </w:pPr>
    </w:p>
    <w:p w14:paraId="6AABDFB4" w14:textId="5EF0D4C9" w:rsidR="00227AE5" w:rsidRPr="00930316" w:rsidRDefault="00930316" w:rsidP="00227AE5">
      <w:pPr>
        <w:suppressAutoHyphens/>
        <w:ind w:right="-1"/>
        <w:jc w:val="center"/>
        <w:rPr>
          <w:b/>
          <w:color w:val="000000" w:themeColor="text1"/>
          <w:sz w:val="28"/>
          <w:szCs w:val="28"/>
        </w:rPr>
      </w:pPr>
      <w:r>
        <w:rPr>
          <w:b/>
          <w:color w:val="000000" w:themeColor="text1"/>
          <w:sz w:val="28"/>
          <w:szCs w:val="28"/>
        </w:rPr>
        <w:t>В</w:t>
      </w:r>
      <w:r w:rsidRPr="00930316">
        <w:rPr>
          <w:b/>
          <w:color w:val="000000" w:themeColor="text1"/>
          <w:sz w:val="28"/>
          <w:szCs w:val="28"/>
        </w:rPr>
        <w:t>ысокопроизводительные вычисления</w:t>
      </w:r>
    </w:p>
    <w:p w14:paraId="6A6E24D5" w14:textId="74E9351C" w:rsidR="0098032A" w:rsidRDefault="0098032A" w:rsidP="0025466E">
      <w:pPr>
        <w:suppressAutoHyphens/>
        <w:ind w:right="-1"/>
        <w:rPr>
          <w:b/>
          <w:color w:val="000000" w:themeColor="text1"/>
          <w:sz w:val="28"/>
          <w:szCs w:val="28"/>
        </w:rPr>
      </w:pPr>
    </w:p>
    <w:p w14:paraId="1E87ED3A" w14:textId="0BD07696"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7622106" w14:textId="77777777" w:rsidR="0025466E" w:rsidRDefault="0025466E" w:rsidP="009A0138">
      <w:pPr>
        <w:suppressAutoHyphens/>
        <w:ind w:right="-1"/>
        <w:jc w:val="center"/>
        <w:rPr>
          <w:b/>
          <w:color w:val="000000" w:themeColor="text1"/>
          <w:sz w:val="28"/>
          <w:szCs w:val="28"/>
        </w:rPr>
      </w:pP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592E9010" w:rsidR="008A6074" w:rsidRDefault="000E0677" w:rsidP="000E0677">
      <w:pPr>
        <w:suppressAutoHyphens/>
        <w:ind w:right="-1"/>
        <w:jc w:val="center"/>
        <w:rPr>
          <w:color w:val="000000" w:themeColor="text1"/>
          <w:sz w:val="28"/>
          <w:szCs w:val="28"/>
        </w:rPr>
      </w:pPr>
      <w:r>
        <w:rPr>
          <w:bCs/>
          <w:sz w:val="28"/>
          <w:szCs w:val="28"/>
        </w:rPr>
        <w:t>09.03.03</w:t>
      </w:r>
      <w:r w:rsidR="00227AE5" w:rsidRPr="000A7E4A">
        <w:rPr>
          <w:bCs/>
          <w:sz w:val="28"/>
          <w:szCs w:val="28"/>
        </w:rPr>
        <w:t xml:space="preserve"> </w:t>
      </w:r>
      <w:r w:rsidR="00930316">
        <w:rPr>
          <w:color w:val="000000" w:themeColor="text1"/>
          <w:sz w:val="28"/>
          <w:szCs w:val="28"/>
        </w:rPr>
        <w:t xml:space="preserve">- </w:t>
      </w:r>
      <w:r>
        <w:rPr>
          <w:color w:val="000000" w:themeColor="text1"/>
          <w:sz w:val="28"/>
          <w:szCs w:val="28"/>
        </w:rPr>
        <w:t>Прикладная информатика</w:t>
      </w:r>
      <w:r w:rsidR="00227AE5">
        <w:rPr>
          <w:color w:val="000000" w:themeColor="text1"/>
          <w:sz w:val="28"/>
          <w:szCs w:val="28"/>
        </w:rPr>
        <w:t>»</w:t>
      </w:r>
      <w:r w:rsidR="00930316">
        <w:rPr>
          <w:color w:val="000000" w:themeColor="text1"/>
          <w:sz w:val="28"/>
          <w:szCs w:val="28"/>
        </w:rPr>
        <w:t>,</w:t>
      </w:r>
    </w:p>
    <w:p w14:paraId="6A5989E1" w14:textId="0CD372A2" w:rsidR="00930316" w:rsidRDefault="00930316" w:rsidP="000E0677">
      <w:pPr>
        <w:suppressAutoHyphens/>
        <w:ind w:right="-1"/>
        <w:jc w:val="center"/>
        <w:rPr>
          <w:color w:val="000000" w:themeColor="text1"/>
          <w:sz w:val="28"/>
          <w:szCs w:val="28"/>
        </w:rPr>
      </w:pPr>
      <w:r>
        <w:rPr>
          <w:color w:val="000000" w:themeColor="text1"/>
          <w:sz w:val="28"/>
          <w:szCs w:val="28"/>
        </w:rPr>
        <w:t>ОП «Прикладная информатика»</w:t>
      </w:r>
      <w:r w:rsidR="005873F4">
        <w:rPr>
          <w:color w:val="000000" w:themeColor="text1"/>
          <w:sz w:val="28"/>
          <w:szCs w:val="28"/>
        </w:rPr>
        <w:t>,</w:t>
      </w:r>
    </w:p>
    <w:p w14:paraId="334061CF" w14:textId="7B57B40D"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«Высокопроизводительные вычисления в цифровой экономике»</w:t>
      </w:r>
    </w:p>
    <w:p w14:paraId="2262CCF1" w14:textId="77777777" w:rsidR="0098032A" w:rsidRPr="00080982" w:rsidRDefault="0098032A" w:rsidP="009A0138">
      <w:pPr>
        <w:ind w:right="-1"/>
        <w:jc w:val="center"/>
        <w:rPr>
          <w:b/>
          <w:sz w:val="28"/>
          <w:szCs w:val="28"/>
        </w:rPr>
      </w:pPr>
    </w:p>
    <w:p w14:paraId="435CF5DE" w14:textId="4DAB2C89" w:rsidR="00E745E9" w:rsidRDefault="00E745E9" w:rsidP="008A6074">
      <w:pPr>
        <w:ind w:right="-1"/>
        <w:rPr>
          <w:sz w:val="28"/>
          <w:szCs w:val="28"/>
        </w:rPr>
      </w:pPr>
    </w:p>
    <w:p w14:paraId="3AD860C2" w14:textId="77777777" w:rsidR="00893B12" w:rsidRPr="00080982" w:rsidRDefault="00893B12" w:rsidP="008A6074">
      <w:pPr>
        <w:ind w:right="-1"/>
        <w:rPr>
          <w:sz w:val="28"/>
          <w:szCs w:val="28"/>
        </w:rPr>
      </w:pPr>
    </w:p>
    <w:p w14:paraId="0B7E324F" w14:textId="77777777" w:rsidR="00893B12" w:rsidRPr="00893B12" w:rsidRDefault="00893B12" w:rsidP="00893B12">
      <w:pPr>
        <w:ind w:right="-1"/>
        <w:jc w:val="center"/>
        <w:rPr>
          <w:i/>
          <w:sz w:val="28"/>
          <w:szCs w:val="28"/>
        </w:rPr>
      </w:pPr>
      <w:r w:rsidRPr="00893B12">
        <w:rPr>
          <w:i/>
          <w:sz w:val="28"/>
          <w:szCs w:val="28"/>
        </w:rPr>
        <w:t>Рекомендовано Ученым советом</w:t>
      </w:r>
    </w:p>
    <w:p w14:paraId="035CAD23" w14:textId="77777777" w:rsidR="00893B12" w:rsidRPr="00893B12" w:rsidRDefault="00893B12" w:rsidP="00893B12">
      <w:pPr>
        <w:ind w:right="-1"/>
        <w:jc w:val="center"/>
        <w:rPr>
          <w:i/>
          <w:sz w:val="28"/>
          <w:szCs w:val="28"/>
        </w:rPr>
      </w:pPr>
      <w:r w:rsidRPr="00893B12">
        <w:rPr>
          <w:i/>
          <w:sz w:val="28"/>
          <w:szCs w:val="28"/>
        </w:rPr>
        <w:t>Факультета информационных технологий и анализа больших данных</w:t>
      </w:r>
    </w:p>
    <w:p w14:paraId="156AC02E" w14:textId="77777777" w:rsidR="00893B12" w:rsidRPr="00893B12" w:rsidRDefault="00893B12" w:rsidP="00893B12">
      <w:pPr>
        <w:ind w:right="-1"/>
        <w:jc w:val="center"/>
        <w:rPr>
          <w:i/>
          <w:sz w:val="28"/>
          <w:szCs w:val="28"/>
        </w:rPr>
      </w:pPr>
      <w:r w:rsidRPr="00893B12">
        <w:rPr>
          <w:i/>
          <w:sz w:val="28"/>
          <w:szCs w:val="28"/>
        </w:rPr>
        <w:t>(протокол №31 от 18.04.2023г.)</w:t>
      </w:r>
    </w:p>
    <w:p w14:paraId="3B5B5B7C" w14:textId="77777777" w:rsidR="00893B12" w:rsidRPr="00893B12" w:rsidRDefault="00893B12" w:rsidP="00893B12">
      <w:pPr>
        <w:ind w:right="-1"/>
        <w:jc w:val="center"/>
        <w:rPr>
          <w:i/>
          <w:sz w:val="28"/>
          <w:szCs w:val="28"/>
        </w:rPr>
      </w:pPr>
    </w:p>
    <w:p w14:paraId="3AD1756B" w14:textId="77777777" w:rsidR="00893B12" w:rsidRPr="00893B12" w:rsidRDefault="00893B12" w:rsidP="00893B12">
      <w:pPr>
        <w:ind w:right="-1"/>
        <w:jc w:val="center"/>
        <w:rPr>
          <w:i/>
          <w:sz w:val="28"/>
          <w:szCs w:val="28"/>
        </w:rPr>
      </w:pPr>
      <w:r w:rsidRPr="00893B12">
        <w:rPr>
          <w:i/>
          <w:sz w:val="28"/>
          <w:szCs w:val="28"/>
        </w:rPr>
        <w:t xml:space="preserve">Одобрено Советом учебно-научного </w:t>
      </w:r>
    </w:p>
    <w:p w14:paraId="10926DC1" w14:textId="77777777" w:rsidR="00893B12" w:rsidRPr="00893B12" w:rsidRDefault="00893B12" w:rsidP="00893B12">
      <w:pPr>
        <w:ind w:right="-1"/>
        <w:jc w:val="center"/>
        <w:rPr>
          <w:i/>
          <w:sz w:val="28"/>
          <w:szCs w:val="28"/>
        </w:rPr>
      </w:pPr>
      <w:r w:rsidRPr="00893B12">
        <w:rPr>
          <w:i/>
          <w:sz w:val="28"/>
          <w:szCs w:val="28"/>
        </w:rPr>
        <w:t xml:space="preserve">         Департамента анализа данных и машинного обучения</w:t>
      </w:r>
    </w:p>
    <w:p w14:paraId="5C893D75" w14:textId="4A58DDEC" w:rsidR="00893B12" w:rsidRPr="00893B12" w:rsidRDefault="00893B12" w:rsidP="00893B12">
      <w:pPr>
        <w:ind w:right="-1"/>
        <w:jc w:val="center"/>
        <w:rPr>
          <w:i/>
          <w:sz w:val="28"/>
          <w:szCs w:val="28"/>
        </w:rPr>
      </w:pPr>
      <w:r w:rsidRPr="00893B12">
        <w:rPr>
          <w:i/>
          <w:sz w:val="28"/>
          <w:szCs w:val="28"/>
        </w:rPr>
        <w:t xml:space="preserve"> (протокол №2 от 29.03.2023г.)</w:t>
      </w:r>
    </w:p>
    <w:p w14:paraId="34B25007" w14:textId="0C438A83" w:rsidR="00747191" w:rsidRDefault="00747191" w:rsidP="005873F4">
      <w:pPr>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2E1DFD4"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59AB52DC" w14:textId="04CD48C2" w:rsidR="006F05C4" w:rsidRPr="006F05C4"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889792" w:history="1">
        <w:r w:rsidR="006F05C4" w:rsidRPr="006F05C4">
          <w:rPr>
            <w:rStyle w:val="af4"/>
            <w:b w:val="0"/>
            <w:bCs/>
            <w:noProof/>
          </w:rPr>
          <w:t>1. Наименование дисциплины</w:t>
        </w:r>
        <w:r w:rsidR="006F05C4" w:rsidRPr="006F05C4">
          <w:rPr>
            <w:b w:val="0"/>
            <w:bCs/>
            <w:noProof/>
            <w:webHidden/>
          </w:rPr>
          <w:tab/>
        </w:r>
        <w:r w:rsidR="0025466E">
          <w:rPr>
            <w:b w:val="0"/>
            <w:bCs/>
            <w:noProof/>
            <w:webHidden/>
          </w:rPr>
          <w:t>2</w:t>
        </w:r>
      </w:hyperlink>
    </w:p>
    <w:p w14:paraId="1C96B0D1" w14:textId="3F7E0838" w:rsidR="006F05C4" w:rsidRPr="006F05C4" w:rsidRDefault="007602EC">
      <w:pPr>
        <w:pStyle w:val="13"/>
        <w:rPr>
          <w:rFonts w:asciiTheme="minorHAnsi" w:eastAsiaTheme="minorEastAsia" w:hAnsiTheme="minorHAnsi" w:cstheme="minorBidi"/>
          <w:b w:val="0"/>
          <w:bCs/>
          <w:noProof/>
          <w:sz w:val="22"/>
          <w:szCs w:val="22"/>
        </w:rPr>
      </w:pPr>
      <w:hyperlink w:anchor="_Toc132889793" w:history="1">
        <w:r w:rsidR="006F05C4" w:rsidRPr="006F05C4">
          <w:rPr>
            <w:rStyle w:val="af4"/>
            <w:b w:val="0"/>
            <w:bCs/>
            <w:noProof/>
            <w:lang w:eastAsia="en-US"/>
          </w:rPr>
          <w:t>2</w:t>
        </w:r>
        <w:r w:rsidR="006F05C4" w:rsidRPr="006F05C4">
          <w:rPr>
            <w:rStyle w:val="af4"/>
            <w:b w:val="0"/>
            <w:bCs/>
            <w:noProof/>
          </w:rPr>
          <w:t>. Перечень планируемых результатов освоения образовательной программы</w:t>
        </w:r>
        <w:r w:rsidR="005873F4">
          <w:rPr>
            <w:rStyle w:val="af4"/>
            <w:b w:val="0"/>
            <w:bCs/>
            <w:noProof/>
          </w:rPr>
          <w:t xml:space="preserve"> (перечень компетенций)</w:t>
        </w:r>
        <w:r w:rsidR="006F05C4" w:rsidRPr="006F05C4">
          <w:rPr>
            <w:rStyle w:val="af4"/>
            <w:b w:val="0"/>
            <w:bCs/>
            <w:noProof/>
          </w:rPr>
          <w:t xml:space="preserve"> с указанием индикаторов их достижения и планируемых результатов обучения по дисциплине</w:t>
        </w:r>
        <w:r w:rsidR="006F05C4" w:rsidRPr="006F05C4">
          <w:rPr>
            <w:b w:val="0"/>
            <w:bCs/>
            <w:noProof/>
            <w:webHidden/>
          </w:rPr>
          <w:tab/>
        </w:r>
        <w:r w:rsidR="0025466E">
          <w:rPr>
            <w:b w:val="0"/>
            <w:bCs/>
            <w:noProof/>
            <w:webHidden/>
          </w:rPr>
          <w:t>2</w:t>
        </w:r>
      </w:hyperlink>
    </w:p>
    <w:p w14:paraId="5C0A152B" w14:textId="5254E817" w:rsidR="006F05C4" w:rsidRPr="006F05C4" w:rsidRDefault="007602EC">
      <w:pPr>
        <w:pStyle w:val="13"/>
        <w:rPr>
          <w:rFonts w:asciiTheme="minorHAnsi" w:eastAsiaTheme="minorEastAsia" w:hAnsiTheme="minorHAnsi" w:cstheme="minorBidi"/>
          <w:b w:val="0"/>
          <w:bCs/>
          <w:noProof/>
          <w:sz w:val="22"/>
          <w:szCs w:val="22"/>
        </w:rPr>
      </w:pPr>
      <w:hyperlink w:anchor="_Toc132889794" w:history="1">
        <w:r w:rsidR="006F05C4" w:rsidRPr="006F05C4">
          <w:rPr>
            <w:rStyle w:val="af4"/>
            <w:b w:val="0"/>
            <w:bCs/>
            <w:noProof/>
          </w:rPr>
          <w:t>3. Место дисциплины в структуре образовательной программы</w:t>
        </w:r>
        <w:r w:rsidR="006F05C4" w:rsidRPr="006F05C4">
          <w:rPr>
            <w:b w:val="0"/>
            <w:bCs/>
            <w:noProof/>
            <w:webHidden/>
          </w:rPr>
          <w:tab/>
        </w:r>
        <w:r w:rsidR="0025466E">
          <w:rPr>
            <w:b w:val="0"/>
            <w:bCs/>
            <w:noProof/>
            <w:webHidden/>
          </w:rPr>
          <w:t>3</w:t>
        </w:r>
      </w:hyperlink>
    </w:p>
    <w:p w14:paraId="09DB0B42" w14:textId="0CF0B495" w:rsidR="006F05C4" w:rsidRPr="006F05C4" w:rsidRDefault="007602EC">
      <w:pPr>
        <w:pStyle w:val="13"/>
        <w:rPr>
          <w:rFonts w:asciiTheme="minorHAnsi" w:eastAsiaTheme="minorEastAsia" w:hAnsiTheme="minorHAnsi" w:cstheme="minorBidi"/>
          <w:b w:val="0"/>
          <w:bCs/>
          <w:noProof/>
          <w:sz w:val="22"/>
          <w:szCs w:val="22"/>
        </w:rPr>
      </w:pPr>
      <w:hyperlink w:anchor="_Toc132889795" w:history="1">
        <w:r w:rsidR="006F05C4" w:rsidRPr="006F05C4">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F05C4" w:rsidRPr="006F05C4">
          <w:rPr>
            <w:b w:val="0"/>
            <w:bCs/>
            <w:noProof/>
            <w:webHidden/>
          </w:rPr>
          <w:tab/>
        </w:r>
        <w:r w:rsidR="0025466E">
          <w:rPr>
            <w:b w:val="0"/>
            <w:bCs/>
            <w:noProof/>
            <w:webHidden/>
          </w:rPr>
          <w:t>4</w:t>
        </w:r>
      </w:hyperlink>
    </w:p>
    <w:p w14:paraId="334BA763" w14:textId="533F0352" w:rsidR="006F05C4" w:rsidRPr="006F05C4" w:rsidRDefault="007602EC">
      <w:pPr>
        <w:pStyle w:val="13"/>
        <w:rPr>
          <w:rFonts w:asciiTheme="minorHAnsi" w:eastAsiaTheme="minorEastAsia" w:hAnsiTheme="minorHAnsi" w:cstheme="minorBidi"/>
          <w:b w:val="0"/>
          <w:bCs/>
          <w:noProof/>
          <w:sz w:val="22"/>
          <w:szCs w:val="22"/>
        </w:rPr>
      </w:pPr>
      <w:hyperlink w:anchor="_Toc132889796" w:history="1">
        <w:r w:rsidR="006F05C4" w:rsidRPr="006F05C4">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05C4" w:rsidRPr="006F05C4">
          <w:rPr>
            <w:b w:val="0"/>
            <w:bCs/>
            <w:noProof/>
            <w:webHidden/>
          </w:rPr>
          <w:tab/>
        </w:r>
        <w:r w:rsidR="0025466E">
          <w:rPr>
            <w:b w:val="0"/>
            <w:bCs/>
            <w:noProof/>
            <w:webHidden/>
          </w:rPr>
          <w:t>4</w:t>
        </w:r>
      </w:hyperlink>
    </w:p>
    <w:p w14:paraId="78615495" w14:textId="56BDB56E" w:rsidR="006F05C4" w:rsidRPr="006F05C4" w:rsidRDefault="007602EC">
      <w:pPr>
        <w:pStyle w:val="13"/>
        <w:rPr>
          <w:rFonts w:asciiTheme="minorHAnsi" w:eastAsiaTheme="minorEastAsia" w:hAnsiTheme="minorHAnsi" w:cstheme="minorBidi"/>
          <w:b w:val="0"/>
          <w:bCs/>
          <w:noProof/>
          <w:sz w:val="22"/>
          <w:szCs w:val="22"/>
        </w:rPr>
      </w:pPr>
      <w:hyperlink w:anchor="_Toc132889797" w:history="1">
        <w:r w:rsidR="006F05C4" w:rsidRPr="006F05C4">
          <w:rPr>
            <w:rStyle w:val="af4"/>
            <w:b w:val="0"/>
            <w:bCs/>
            <w:noProof/>
          </w:rPr>
          <w:t>5.1. Содержание дисциплины</w:t>
        </w:r>
        <w:r w:rsidR="006F05C4" w:rsidRPr="006F05C4">
          <w:rPr>
            <w:b w:val="0"/>
            <w:bCs/>
            <w:noProof/>
            <w:webHidden/>
          </w:rPr>
          <w:tab/>
        </w:r>
        <w:r w:rsidR="0025466E">
          <w:rPr>
            <w:b w:val="0"/>
            <w:bCs/>
            <w:noProof/>
            <w:webHidden/>
          </w:rPr>
          <w:t>4</w:t>
        </w:r>
      </w:hyperlink>
    </w:p>
    <w:p w14:paraId="48F6CD3E" w14:textId="41AD9D40" w:rsidR="006F05C4" w:rsidRPr="006F05C4" w:rsidRDefault="007602EC">
      <w:pPr>
        <w:pStyle w:val="13"/>
        <w:rPr>
          <w:rFonts w:asciiTheme="minorHAnsi" w:eastAsiaTheme="minorEastAsia" w:hAnsiTheme="minorHAnsi" w:cstheme="minorBidi"/>
          <w:b w:val="0"/>
          <w:bCs/>
          <w:noProof/>
          <w:sz w:val="22"/>
          <w:szCs w:val="22"/>
        </w:rPr>
      </w:pPr>
      <w:hyperlink w:anchor="_Toc132889798" w:history="1">
        <w:r w:rsidR="006F05C4" w:rsidRPr="006F05C4">
          <w:rPr>
            <w:rStyle w:val="af4"/>
            <w:b w:val="0"/>
            <w:bCs/>
            <w:noProof/>
          </w:rPr>
          <w:t>5.2. Учебно-тематический план</w:t>
        </w:r>
        <w:r w:rsidR="006F05C4" w:rsidRPr="006F05C4">
          <w:rPr>
            <w:b w:val="0"/>
            <w:bCs/>
            <w:noProof/>
            <w:webHidden/>
          </w:rPr>
          <w:tab/>
        </w:r>
        <w:r w:rsidR="0025466E">
          <w:rPr>
            <w:b w:val="0"/>
            <w:bCs/>
            <w:noProof/>
            <w:webHidden/>
          </w:rPr>
          <w:t>6</w:t>
        </w:r>
      </w:hyperlink>
    </w:p>
    <w:p w14:paraId="3F2C99C4" w14:textId="08B69A7F" w:rsidR="006F05C4" w:rsidRPr="006F05C4" w:rsidRDefault="007602EC">
      <w:pPr>
        <w:pStyle w:val="13"/>
        <w:rPr>
          <w:rFonts w:asciiTheme="minorHAnsi" w:eastAsiaTheme="minorEastAsia" w:hAnsiTheme="minorHAnsi" w:cstheme="minorBidi"/>
          <w:b w:val="0"/>
          <w:bCs/>
          <w:noProof/>
          <w:sz w:val="22"/>
          <w:szCs w:val="22"/>
        </w:rPr>
      </w:pPr>
      <w:hyperlink w:anchor="_Toc132889799" w:history="1">
        <w:r w:rsidR="006F05C4" w:rsidRPr="006F05C4">
          <w:rPr>
            <w:rStyle w:val="af4"/>
            <w:b w:val="0"/>
            <w:bCs/>
            <w:noProof/>
          </w:rPr>
          <w:t>5.3. Содержание семинаров, практических занятий</w:t>
        </w:r>
        <w:r w:rsidR="006F05C4" w:rsidRPr="006F05C4">
          <w:rPr>
            <w:b w:val="0"/>
            <w:bCs/>
            <w:noProof/>
            <w:webHidden/>
          </w:rPr>
          <w:tab/>
        </w:r>
        <w:r w:rsidR="0025466E">
          <w:rPr>
            <w:b w:val="0"/>
            <w:bCs/>
            <w:noProof/>
            <w:webHidden/>
          </w:rPr>
          <w:t>7</w:t>
        </w:r>
      </w:hyperlink>
    </w:p>
    <w:p w14:paraId="2D13D0AB" w14:textId="04CE493B" w:rsidR="006F05C4" w:rsidRPr="006F05C4" w:rsidRDefault="007602EC">
      <w:pPr>
        <w:pStyle w:val="13"/>
        <w:rPr>
          <w:rFonts w:asciiTheme="minorHAnsi" w:eastAsiaTheme="minorEastAsia" w:hAnsiTheme="minorHAnsi" w:cstheme="minorBidi"/>
          <w:b w:val="0"/>
          <w:bCs/>
          <w:noProof/>
          <w:sz w:val="22"/>
          <w:szCs w:val="22"/>
        </w:rPr>
      </w:pPr>
      <w:hyperlink w:anchor="_Toc132889800" w:history="1">
        <w:r w:rsidR="006F05C4" w:rsidRPr="006F05C4">
          <w:rPr>
            <w:rStyle w:val="af4"/>
            <w:b w:val="0"/>
            <w:bCs/>
            <w:noProof/>
          </w:rPr>
          <w:t>6. Перечень учебно-методического обеспечения для самостоятельной работы обучающихся по дисциплине</w:t>
        </w:r>
        <w:r w:rsidR="006F05C4" w:rsidRPr="006F05C4">
          <w:rPr>
            <w:b w:val="0"/>
            <w:bCs/>
            <w:noProof/>
            <w:webHidden/>
          </w:rPr>
          <w:tab/>
        </w:r>
        <w:r w:rsidR="0025466E">
          <w:rPr>
            <w:b w:val="0"/>
            <w:bCs/>
            <w:noProof/>
            <w:webHidden/>
          </w:rPr>
          <w:t>8</w:t>
        </w:r>
      </w:hyperlink>
    </w:p>
    <w:p w14:paraId="6C38E924" w14:textId="724054D1" w:rsidR="006F05C4" w:rsidRPr="006F05C4" w:rsidRDefault="007602EC">
      <w:pPr>
        <w:pStyle w:val="13"/>
        <w:rPr>
          <w:rFonts w:asciiTheme="minorHAnsi" w:eastAsiaTheme="minorEastAsia" w:hAnsiTheme="minorHAnsi" w:cstheme="minorBidi"/>
          <w:b w:val="0"/>
          <w:bCs/>
          <w:noProof/>
          <w:sz w:val="22"/>
          <w:szCs w:val="22"/>
        </w:rPr>
      </w:pPr>
      <w:hyperlink w:anchor="_Toc132889801" w:history="1">
        <w:r w:rsidR="006F05C4" w:rsidRPr="006F05C4">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6F05C4" w:rsidRPr="006F05C4">
          <w:rPr>
            <w:b w:val="0"/>
            <w:bCs/>
            <w:noProof/>
            <w:webHidden/>
          </w:rPr>
          <w:tab/>
        </w:r>
        <w:r w:rsidR="0025466E">
          <w:rPr>
            <w:b w:val="0"/>
            <w:bCs/>
            <w:noProof/>
            <w:webHidden/>
          </w:rPr>
          <w:t>8</w:t>
        </w:r>
      </w:hyperlink>
    </w:p>
    <w:p w14:paraId="5E54ECAF" w14:textId="50B234D8" w:rsidR="006F05C4" w:rsidRPr="006F05C4" w:rsidRDefault="007602EC">
      <w:pPr>
        <w:pStyle w:val="13"/>
        <w:rPr>
          <w:rFonts w:asciiTheme="minorHAnsi" w:eastAsiaTheme="minorEastAsia" w:hAnsiTheme="minorHAnsi" w:cstheme="minorBidi"/>
          <w:b w:val="0"/>
          <w:bCs/>
          <w:noProof/>
          <w:sz w:val="22"/>
          <w:szCs w:val="22"/>
        </w:rPr>
      </w:pPr>
      <w:hyperlink w:anchor="_Toc132889802" w:history="1">
        <w:r w:rsidR="006F05C4" w:rsidRPr="006F05C4">
          <w:rPr>
            <w:rStyle w:val="af4"/>
            <w:b w:val="0"/>
            <w:bCs/>
            <w:noProof/>
          </w:rPr>
          <w:t>6.2. Перечень вопросов, заданий, тем для подготовки к текущему контролю</w:t>
        </w:r>
        <w:r w:rsidR="006F05C4" w:rsidRPr="006F05C4">
          <w:rPr>
            <w:b w:val="0"/>
            <w:bCs/>
            <w:noProof/>
            <w:webHidden/>
          </w:rPr>
          <w:tab/>
        </w:r>
        <w:r w:rsidR="0025466E">
          <w:rPr>
            <w:b w:val="0"/>
            <w:bCs/>
            <w:noProof/>
            <w:webHidden/>
          </w:rPr>
          <w:t>9</w:t>
        </w:r>
      </w:hyperlink>
    </w:p>
    <w:p w14:paraId="7B08D0E9" w14:textId="0F848DAC" w:rsidR="006F05C4" w:rsidRPr="006F05C4" w:rsidRDefault="007602EC">
      <w:pPr>
        <w:pStyle w:val="13"/>
        <w:rPr>
          <w:rFonts w:asciiTheme="minorHAnsi" w:eastAsiaTheme="minorEastAsia" w:hAnsiTheme="minorHAnsi" w:cstheme="minorBidi"/>
          <w:b w:val="0"/>
          <w:bCs/>
          <w:noProof/>
          <w:sz w:val="22"/>
          <w:szCs w:val="22"/>
        </w:rPr>
      </w:pPr>
      <w:hyperlink w:anchor="_Toc132889803" w:history="1">
        <w:r w:rsidR="006F05C4" w:rsidRPr="006F05C4">
          <w:rPr>
            <w:rStyle w:val="af4"/>
            <w:b w:val="0"/>
            <w:bCs/>
            <w:noProof/>
          </w:rPr>
          <w:t>7. Фонд оценочных средств для проведения промежуточной аттестации обучающихся по дисциплине</w:t>
        </w:r>
        <w:r w:rsidR="006F05C4" w:rsidRPr="006F05C4">
          <w:rPr>
            <w:b w:val="0"/>
            <w:bCs/>
            <w:noProof/>
            <w:webHidden/>
          </w:rPr>
          <w:tab/>
        </w:r>
        <w:r w:rsidR="006F05C4" w:rsidRPr="006F05C4">
          <w:rPr>
            <w:b w:val="0"/>
            <w:bCs/>
            <w:noProof/>
            <w:webHidden/>
          </w:rPr>
          <w:fldChar w:fldCharType="begin"/>
        </w:r>
        <w:r w:rsidR="006F05C4" w:rsidRPr="006F05C4">
          <w:rPr>
            <w:b w:val="0"/>
            <w:bCs/>
            <w:noProof/>
            <w:webHidden/>
          </w:rPr>
          <w:instrText xml:space="preserve"> PAGEREF _Toc132889803 \h </w:instrText>
        </w:r>
        <w:r w:rsidR="006F05C4" w:rsidRPr="006F05C4">
          <w:rPr>
            <w:b w:val="0"/>
            <w:bCs/>
            <w:noProof/>
            <w:webHidden/>
          </w:rPr>
        </w:r>
        <w:r w:rsidR="006F05C4" w:rsidRPr="006F05C4">
          <w:rPr>
            <w:b w:val="0"/>
            <w:bCs/>
            <w:noProof/>
            <w:webHidden/>
          </w:rPr>
          <w:fldChar w:fldCharType="separate"/>
        </w:r>
        <w:r w:rsidR="00893B12">
          <w:rPr>
            <w:b w:val="0"/>
            <w:bCs/>
            <w:noProof/>
            <w:webHidden/>
          </w:rPr>
          <w:t>12</w:t>
        </w:r>
        <w:r w:rsidR="006F05C4" w:rsidRPr="006F05C4">
          <w:rPr>
            <w:b w:val="0"/>
            <w:bCs/>
            <w:noProof/>
            <w:webHidden/>
          </w:rPr>
          <w:fldChar w:fldCharType="end"/>
        </w:r>
      </w:hyperlink>
    </w:p>
    <w:p w14:paraId="1C436498" w14:textId="53E293AA" w:rsidR="006F05C4" w:rsidRPr="006F05C4" w:rsidRDefault="007602EC">
      <w:pPr>
        <w:pStyle w:val="13"/>
        <w:rPr>
          <w:rFonts w:asciiTheme="minorHAnsi" w:eastAsiaTheme="minorEastAsia" w:hAnsiTheme="minorHAnsi" w:cstheme="minorBidi"/>
          <w:b w:val="0"/>
          <w:bCs/>
          <w:noProof/>
          <w:sz w:val="22"/>
          <w:szCs w:val="22"/>
        </w:rPr>
      </w:pPr>
      <w:hyperlink w:anchor="_Toc132889804" w:history="1">
        <w:r w:rsidR="006F05C4" w:rsidRPr="006F05C4">
          <w:rPr>
            <w:rStyle w:val="af4"/>
            <w:b w:val="0"/>
            <w:bCs/>
            <w:noProof/>
          </w:rPr>
          <w:t>8. Перечень основной и дополнительной учебной литературы, необходимой для освоения дисциплины</w:t>
        </w:r>
        <w:r w:rsidR="006F05C4" w:rsidRPr="006F05C4">
          <w:rPr>
            <w:b w:val="0"/>
            <w:bCs/>
            <w:noProof/>
            <w:webHidden/>
          </w:rPr>
          <w:tab/>
        </w:r>
        <w:r w:rsidR="006F05C4" w:rsidRPr="006F05C4">
          <w:rPr>
            <w:b w:val="0"/>
            <w:bCs/>
            <w:noProof/>
            <w:webHidden/>
          </w:rPr>
          <w:fldChar w:fldCharType="begin"/>
        </w:r>
        <w:r w:rsidR="006F05C4" w:rsidRPr="006F05C4">
          <w:rPr>
            <w:b w:val="0"/>
            <w:bCs/>
            <w:noProof/>
            <w:webHidden/>
          </w:rPr>
          <w:instrText xml:space="preserve"> PAGEREF _Toc132889804 \h </w:instrText>
        </w:r>
        <w:r w:rsidR="006F05C4" w:rsidRPr="006F05C4">
          <w:rPr>
            <w:b w:val="0"/>
            <w:bCs/>
            <w:noProof/>
            <w:webHidden/>
          </w:rPr>
        </w:r>
        <w:r w:rsidR="006F05C4" w:rsidRPr="006F05C4">
          <w:rPr>
            <w:b w:val="0"/>
            <w:bCs/>
            <w:noProof/>
            <w:webHidden/>
          </w:rPr>
          <w:fldChar w:fldCharType="separate"/>
        </w:r>
        <w:r w:rsidR="00893B12">
          <w:rPr>
            <w:b w:val="0"/>
            <w:bCs/>
            <w:noProof/>
            <w:webHidden/>
          </w:rPr>
          <w:t>16</w:t>
        </w:r>
        <w:r w:rsidR="006F05C4" w:rsidRPr="006F05C4">
          <w:rPr>
            <w:b w:val="0"/>
            <w:bCs/>
            <w:noProof/>
            <w:webHidden/>
          </w:rPr>
          <w:fldChar w:fldCharType="end"/>
        </w:r>
      </w:hyperlink>
    </w:p>
    <w:p w14:paraId="6076EF10" w14:textId="78A8F2EF" w:rsidR="006F05C4" w:rsidRPr="006F05C4" w:rsidRDefault="007602EC">
      <w:pPr>
        <w:pStyle w:val="13"/>
        <w:rPr>
          <w:rFonts w:asciiTheme="minorHAnsi" w:eastAsiaTheme="minorEastAsia" w:hAnsiTheme="minorHAnsi" w:cstheme="minorBidi"/>
          <w:b w:val="0"/>
          <w:bCs/>
          <w:noProof/>
          <w:sz w:val="22"/>
          <w:szCs w:val="22"/>
        </w:rPr>
      </w:pPr>
      <w:hyperlink w:anchor="_Toc132889805" w:history="1">
        <w:r w:rsidR="006F05C4" w:rsidRPr="006F05C4">
          <w:rPr>
            <w:rStyle w:val="af4"/>
            <w:b w:val="0"/>
            <w:bCs/>
            <w:noProof/>
          </w:rPr>
          <w:t>9. Перечень ресурсов информационно-телекоммуникационной сети «Интернет», необходимых для освоения дисциплины</w:t>
        </w:r>
        <w:r w:rsidR="006F05C4" w:rsidRPr="006F05C4">
          <w:rPr>
            <w:b w:val="0"/>
            <w:bCs/>
            <w:noProof/>
            <w:webHidden/>
          </w:rPr>
          <w:tab/>
        </w:r>
        <w:r w:rsidR="006F05C4" w:rsidRPr="006F05C4">
          <w:rPr>
            <w:b w:val="0"/>
            <w:bCs/>
            <w:noProof/>
            <w:webHidden/>
          </w:rPr>
          <w:fldChar w:fldCharType="begin"/>
        </w:r>
        <w:r w:rsidR="006F05C4" w:rsidRPr="006F05C4">
          <w:rPr>
            <w:b w:val="0"/>
            <w:bCs/>
            <w:noProof/>
            <w:webHidden/>
          </w:rPr>
          <w:instrText xml:space="preserve"> PAGEREF _Toc132889805 \h </w:instrText>
        </w:r>
        <w:r w:rsidR="006F05C4" w:rsidRPr="006F05C4">
          <w:rPr>
            <w:b w:val="0"/>
            <w:bCs/>
            <w:noProof/>
            <w:webHidden/>
          </w:rPr>
        </w:r>
        <w:r w:rsidR="006F05C4" w:rsidRPr="006F05C4">
          <w:rPr>
            <w:b w:val="0"/>
            <w:bCs/>
            <w:noProof/>
            <w:webHidden/>
          </w:rPr>
          <w:fldChar w:fldCharType="separate"/>
        </w:r>
        <w:r w:rsidR="00893B12">
          <w:rPr>
            <w:b w:val="0"/>
            <w:bCs/>
            <w:noProof/>
            <w:webHidden/>
          </w:rPr>
          <w:t>17</w:t>
        </w:r>
        <w:r w:rsidR="006F05C4" w:rsidRPr="006F05C4">
          <w:rPr>
            <w:b w:val="0"/>
            <w:bCs/>
            <w:noProof/>
            <w:webHidden/>
          </w:rPr>
          <w:fldChar w:fldCharType="end"/>
        </w:r>
      </w:hyperlink>
    </w:p>
    <w:p w14:paraId="4DBE1C77" w14:textId="02E0E1F7" w:rsidR="006F05C4" w:rsidRPr="006F05C4" w:rsidRDefault="007602EC">
      <w:pPr>
        <w:pStyle w:val="13"/>
        <w:rPr>
          <w:rFonts w:asciiTheme="minorHAnsi" w:eastAsiaTheme="minorEastAsia" w:hAnsiTheme="minorHAnsi" w:cstheme="minorBidi"/>
          <w:b w:val="0"/>
          <w:bCs/>
          <w:noProof/>
          <w:sz w:val="22"/>
          <w:szCs w:val="22"/>
        </w:rPr>
      </w:pPr>
      <w:hyperlink w:anchor="_Toc132889806" w:history="1">
        <w:r w:rsidR="006F05C4" w:rsidRPr="006F05C4">
          <w:rPr>
            <w:rStyle w:val="af4"/>
            <w:b w:val="0"/>
            <w:bCs/>
            <w:noProof/>
          </w:rPr>
          <w:t>10. Методические указания для обучающихся по освоению дисциплины</w:t>
        </w:r>
        <w:r w:rsidR="006F05C4" w:rsidRPr="006F05C4">
          <w:rPr>
            <w:b w:val="0"/>
            <w:bCs/>
            <w:noProof/>
            <w:webHidden/>
          </w:rPr>
          <w:tab/>
        </w:r>
        <w:r w:rsidR="006F05C4" w:rsidRPr="006F05C4">
          <w:rPr>
            <w:b w:val="0"/>
            <w:bCs/>
            <w:noProof/>
            <w:webHidden/>
          </w:rPr>
          <w:fldChar w:fldCharType="begin"/>
        </w:r>
        <w:r w:rsidR="006F05C4" w:rsidRPr="006F05C4">
          <w:rPr>
            <w:b w:val="0"/>
            <w:bCs/>
            <w:noProof/>
            <w:webHidden/>
          </w:rPr>
          <w:instrText xml:space="preserve"> PAGEREF _Toc132889806 \h </w:instrText>
        </w:r>
        <w:r w:rsidR="006F05C4" w:rsidRPr="006F05C4">
          <w:rPr>
            <w:b w:val="0"/>
            <w:bCs/>
            <w:noProof/>
            <w:webHidden/>
          </w:rPr>
        </w:r>
        <w:r w:rsidR="006F05C4" w:rsidRPr="006F05C4">
          <w:rPr>
            <w:b w:val="0"/>
            <w:bCs/>
            <w:noProof/>
            <w:webHidden/>
          </w:rPr>
          <w:fldChar w:fldCharType="separate"/>
        </w:r>
        <w:r w:rsidR="00893B12">
          <w:rPr>
            <w:b w:val="0"/>
            <w:bCs/>
            <w:noProof/>
            <w:webHidden/>
          </w:rPr>
          <w:t>1</w:t>
        </w:r>
        <w:r w:rsidR="003663E5">
          <w:rPr>
            <w:b w:val="0"/>
            <w:bCs/>
            <w:noProof/>
            <w:webHidden/>
          </w:rPr>
          <w:t>8</w:t>
        </w:r>
        <w:bookmarkStart w:id="0" w:name="_GoBack"/>
        <w:bookmarkEnd w:id="0"/>
        <w:r w:rsidR="006F05C4" w:rsidRPr="006F05C4">
          <w:rPr>
            <w:b w:val="0"/>
            <w:bCs/>
            <w:noProof/>
            <w:webHidden/>
          </w:rPr>
          <w:fldChar w:fldCharType="end"/>
        </w:r>
      </w:hyperlink>
    </w:p>
    <w:p w14:paraId="1156F167" w14:textId="4A98AADD" w:rsidR="006F05C4" w:rsidRPr="006F05C4" w:rsidRDefault="007602EC">
      <w:pPr>
        <w:pStyle w:val="13"/>
        <w:rPr>
          <w:rFonts w:asciiTheme="minorHAnsi" w:eastAsiaTheme="minorEastAsia" w:hAnsiTheme="minorHAnsi" w:cstheme="minorBidi"/>
          <w:b w:val="0"/>
          <w:bCs/>
          <w:noProof/>
          <w:sz w:val="22"/>
          <w:szCs w:val="22"/>
        </w:rPr>
      </w:pPr>
      <w:hyperlink w:anchor="_Toc132889807" w:history="1">
        <w:r w:rsidR="006F05C4" w:rsidRPr="006F05C4">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F05C4" w:rsidRPr="006F05C4">
          <w:rPr>
            <w:b w:val="0"/>
            <w:bCs/>
            <w:noProof/>
            <w:webHidden/>
          </w:rPr>
          <w:tab/>
        </w:r>
        <w:r w:rsidR="006F05C4" w:rsidRPr="006F05C4">
          <w:rPr>
            <w:b w:val="0"/>
            <w:bCs/>
            <w:noProof/>
            <w:webHidden/>
          </w:rPr>
          <w:fldChar w:fldCharType="begin"/>
        </w:r>
        <w:r w:rsidR="006F05C4" w:rsidRPr="006F05C4">
          <w:rPr>
            <w:b w:val="0"/>
            <w:bCs/>
            <w:noProof/>
            <w:webHidden/>
          </w:rPr>
          <w:instrText xml:space="preserve"> PAGEREF _Toc132889807 \h </w:instrText>
        </w:r>
        <w:r w:rsidR="006F05C4" w:rsidRPr="006F05C4">
          <w:rPr>
            <w:b w:val="0"/>
            <w:bCs/>
            <w:noProof/>
            <w:webHidden/>
          </w:rPr>
        </w:r>
        <w:r w:rsidR="006F05C4" w:rsidRPr="006F05C4">
          <w:rPr>
            <w:b w:val="0"/>
            <w:bCs/>
            <w:noProof/>
            <w:webHidden/>
          </w:rPr>
          <w:fldChar w:fldCharType="separate"/>
        </w:r>
        <w:r w:rsidR="00893B12">
          <w:rPr>
            <w:b w:val="0"/>
            <w:bCs/>
            <w:noProof/>
            <w:webHidden/>
          </w:rPr>
          <w:t>21</w:t>
        </w:r>
        <w:r w:rsidR="006F05C4" w:rsidRPr="006F05C4">
          <w:rPr>
            <w:b w:val="0"/>
            <w:bCs/>
            <w:noProof/>
            <w:webHidden/>
          </w:rPr>
          <w:fldChar w:fldCharType="end"/>
        </w:r>
      </w:hyperlink>
    </w:p>
    <w:p w14:paraId="4F77ACAC" w14:textId="6E1ECAD3" w:rsidR="006F05C4" w:rsidRDefault="007602EC">
      <w:pPr>
        <w:pStyle w:val="13"/>
        <w:rPr>
          <w:rFonts w:asciiTheme="minorHAnsi" w:eastAsiaTheme="minorEastAsia" w:hAnsiTheme="minorHAnsi" w:cstheme="minorBidi"/>
          <w:b w:val="0"/>
          <w:noProof/>
          <w:sz w:val="22"/>
          <w:szCs w:val="22"/>
        </w:rPr>
      </w:pPr>
      <w:hyperlink w:anchor="_Toc132889808" w:history="1">
        <w:r w:rsidR="006F05C4" w:rsidRPr="006F05C4">
          <w:rPr>
            <w:rStyle w:val="af4"/>
            <w:b w:val="0"/>
            <w:bCs/>
            <w:noProof/>
          </w:rPr>
          <w:t>12. Описание материально-технической базы, необходимой для осуществления образовательного процесса по дисциплине</w:t>
        </w:r>
        <w:r w:rsidR="006F05C4" w:rsidRPr="006F05C4">
          <w:rPr>
            <w:b w:val="0"/>
            <w:bCs/>
            <w:noProof/>
            <w:webHidden/>
          </w:rPr>
          <w:tab/>
        </w:r>
        <w:r w:rsidR="006F05C4" w:rsidRPr="006F05C4">
          <w:rPr>
            <w:b w:val="0"/>
            <w:bCs/>
            <w:noProof/>
            <w:webHidden/>
          </w:rPr>
          <w:fldChar w:fldCharType="begin"/>
        </w:r>
        <w:r w:rsidR="006F05C4" w:rsidRPr="006F05C4">
          <w:rPr>
            <w:b w:val="0"/>
            <w:bCs/>
            <w:noProof/>
            <w:webHidden/>
          </w:rPr>
          <w:instrText xml:space="preserve"> PAGEREF _Toc132889808 \h </w:instrText>
        </w:r>
        <w:r w:rsidR="006F05C4" w:rsidRPr="006F05C4">
          <w:rPr>
            <w:b w:val="0"/>
            <w:bCs/>
            <w:noProof/>
            <w:webHidden/>
          </w:rPr>
        </w:r>
        <w:r w:rsidR="006F05C4" w:rsidRPr="006F05C4">
          <w:rPr>
            <w:b w:val="0"/>
            <w:bCs/>
            <w:noProof/>
            <w:webHidden/>
          </w:rPr>
          <w:fldChar w:fldCharType="separate"/>
        </w:r>
        <w:r w:rsidR="00893B12">
          <w:rPr>
            <w:b w:val="0"/>
            <w:bCs/>
            <w:noProof/>
            <w:webHidden/>
          </w:rPr>
          <w:t>21</w:t>
        </w:r>
        <w:r w:rsidR="006F05C4" w:rsidRPr="006F05C4">
          <w:rPr>
            <w:b w:val="0"/>
            <w:bCs/>
            <w:noProof/>
            <w:webHidden/>
          </w:rPr>
          <w:fldChar w:fldCharType="end"/>
        </w:r>
      </w:hyperlink>
    </w:p>
    <w:p w14:paraId="178C62D8" w14:textId="3D281B6D"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889792"/>
      <w:r>
        <w:lastRenderedPageBreak/>
        <w:t xml:space="preserve">1. </w:t>
      </w:r>
      <w:r w:rsidR="004145E5" w:rsidRPr="005C3A10">
        <w:t>Наименование дисциплины</w:t>
      </w:r>
      <w:bookmarkEnd w:id="1"/>
      <w:bookmarkEnd w:id="2"/>
      <w:bookmarkEnd w:id="3"/>
    </w:p>
    <w:p w14:paraId="30F197A9" w14:textId="1C2FF084" w:rsidR="004145E5" w:rsidRPr="005C3A10" w:rsidRDefault="004145E5" w:rsidP="00FB7101">
      <w:pPr>
        <w:spacing w:line="360" w:lineRule="auto"/>
        <w:ind w:firstLine="709"/>
        <w:jc w:val="both"/>
        <w:rPr>
          <w:sz w:val="28"/>
          <w:szCs w:val="28"/>
        </w:rPr>
      </w:pPr>
      <w:r>
        <w:rPr>
          <w:sz w:val="28"/>
          <w:szCs w:val="28"/>
        </w:rPr>
        <w:t>«</w:t>
      </w:r>
      <w:r w:rsidR="00F45737">
        <w:rPr>
          <w:sz w:val="28"/>
          <w:szCs w:val="28"/>
        </w:rPr>
        <w:t>Высокопроизводительные вычисления</w:t>
      </w:r>
      <w:r>
        <w:rPr>
          <w:sz w:val="28"/>
          <w:szCs w:val="28"/>
        </w:rPr>
        <w:t>».</w:t>
      </w:r>
    </w:p>
    <w:p w14:paraId="3F53F102" w14:textId="6E54F5A8" w:rsidR="004145E5" w:rsidRDefault="004145E5" w:rsidP="00FB7101">
      <w:pPr>
        <w:pStyle w:val="1"/>
        <w:spacing w:before="0" w:beforeAutospacing="0" w:after="0" w:afterAutospacing="0" w:line="360" w:lineRule="auto"/>
        <w:jc w:val="both"/>
      </w:pPr>
      <w:bookmarkStart w:id="4" w:name="_Toc132889793"/>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5873F4">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5479A5">
      <w:pPr>
        <w:jc w:val="right"/>
        <w:rPr>
          <w:b/>
          <w:sz w:val="24"/>
          <w:szCs w:val="24"/>
        </w:rPr>
      </w:pPr>
      <w:r w:rsidRPr="005479A5">
        <w:rPr>
          <w:sz w:val="24"/>
          <w:szCs w:val="24"/>
        </w:rPr>
        <w:t>Таблица 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013"/>
        <w:gridCol w:w="2126"/>
        <w:gridCol w:w="4536"/>
      </w:tblGrid>
      <w:tr w:rsidR="00F45737" w14:paraId="35F53639" w14:textId="77777777" w:rsidTr="00930316">
        <w:tc>
          <w:tcPr>
            <w:tcW w:w="1106" w:type="dxa"/>
            <w:tcBorders>
              <w:top w:val="single" w:sz="4" w:space="0" w:color="auto"/>
              <w:left w:val="single" w:sz="4" w:space="0" w:color="auto"/>
              <w:bottom w:val="single" w:sz="4" w:space="0" w:color="auto"/>
              <w:right w:val="single" w:sz="4" w:space="0" w:color="auto"/>
            </w:tcBorders>
            <w:hideMark/>
          </w:tcPr>
          <w:p w14:paraId="59E37147" w14:textId="77777777" w:rsidR="00F45737" w:rsidRPr="00B5364F" w:rsidRDefault="00F45737" w:rsidP="0025466E">
            <w:pPr>
              <w:tabs>
                <w:tab w:val="left" w:pos="540"/>
              </w:tabs>
              <w:jc w:val="both"/>
              <w:rPr>
                <w:b/>
                <w:sz w:val="24"/>
              </w:rPr>
            </w:pPr>
            <w:r w:rsidRPr="00B5364F">
              <w:rPr>
                <w:b/>
                <w:sz w:val="24"/>
              </w:rPr>
              <w:t>Код компетенции</w:t>
            </w:r>
          </w:p>
        </w:tc>
        <w:tc>
          <w:tcPr>
            <w:tcW w:w="2013" w:type="dxa"/>
            <w:tcBorders>
              <w:top w:val="single" w:sz="4" w:space="0" w:color="auto"/>
              <w:left w:val="single" w:sz="4" w:space="0" w:color="auto"/>
              <w:bottom w:val="single" w:sz="4" w:space="0" w:color="auto"/>
              <w:right w:val="single" w:sz="4" w:space="0" w:color="auto"/>
            </w:tcBorders>
            <w:hideMark/>
          </w:tcPr>
          <w:p w14:paraId="057D86BD" w14:textId="77777777" w:rsidR="00F45737" w:rsidRPr="00B5364F" w:rsidRDefault="00F45737" w:rsidP="0025466E">
            <w:pPr>
              <w:tabs>
                <w:tab w:val="left" w:pos="540"/>
              </w:tabs>
              <w:jc w:val="both"/>
              <w:rPr>
                <w:b/>
                <w:sz w:val="24"/>
              </w:rPr>
            </w:pPr>
            <w:r w:rsidRPr="00B5364F">
              <w:rPr>
                <w:b/>
                <w:sz w:val="24"/>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3BA6C140" w14:textId="5F153BF8" w:rsidR="00F45737" w:rsidRPr="00B5364F" w:rsidRDefault="00F45737" w:rsidP="0025466E">
            <w:pPr>
              <w:tabs>
                <w:tab w:val="left" w:pos="540"/>
              </w:tabs>
              <w:jc w:val="both"/>
              <w:rPr>
                <w:b/>
                <w:sz w:val="24"/>
              </w:rPr>
            </w:pPr>
            <w:r w:rsidRPr="00B5364F">
              <w:rPr>
                <w:b/>
                <w:sz w:val="24"/>
              </w:rPr>
              <w:t>Индикаторы достижения компетенции</w:t>
            </w:r>
          </w:p>
        </w:tc>
        <w:tc>
          <w:tcPr>
            <w:tcW w:w="4536" w:type="dxa"/>
            <w:tcBorders>
              <w:top w:val="single" w:sz="4" w:space="0" w:color="auto"/>
              <w:left w:val="single" w:sz="4" w:space="0" w:color="auto"/>
              <w:bottom w:val="single" w:sz="4" w:space="0" w:color="auto"/>
              <w:right w:val="single" w:sz="4" w:space="0" w:color="auto"/>
            </w:tcBorders>
          </w:tcPr>
          <w:p w14:paraId="07507DC2" w14:textId="6A4C3CCB" w:rsidR="00F45737" w:rsidRPr="00B5364F" w:rsidRDefault="00F45737" w:rsidP="0025466E">
            <w:pPr>
              <w:tabs>
                <w:tab w:val="left" w:pos="540"/>
              </w:tabs>
              <w:jc w:val="both"/>
              <w:rPr>
                <w:b/>
                <w:sz w:val="24"/>
              </w:rPr>
            </w:pPr>
            <w:r w:rsidRPr="00B5364F">
              <w:rPr>
                <w:b/>
                <w:sz w:val="24"/>
              </w:rPr>
              <w:t>Результаты обучения (умения и знания), соотнесенные с компетенциями/индикаторами достижения компетенции</w:t>
            </w:r>
          </w:p>
        </w:tc>
      </w:tr>
      <w:tr w:rsidR="00F45737" w14:paraId="6F7AD8F6" w14:textId="77777777" w:rsidTr="00930316">
        <w:trPr>
          <w:trHeight w:val="2637"/>
        </w:trPr>
        <w:tc>
          <w:tcPr>
            <w:tcW w:w="1106" w:type="dxa"/>
            <w:vMerge w:val="restart"/>
            <w:tcBorders>
              <w:top w:val="single" w:sz="4" w:space="0" w:color="auto"/>
              <w:left w:val="single" w:sz="4" w:space="0" w:color="auto"/>
              <w:right w:val="single" w:sz="4" w:space="0" w:color="auto"/>
            </w:tcBorders>
          </w:tcPr>
          <w:p w14:paraId="1B2DEBC5" w14:textId="77777777" w:rsidR="00F45737" w:rsidRPr="00BB2B0B" w:rsidRDefault="00F45737" w:rsidP="00930316">
            <w:pPr>
              <w:tabs>
                <w:tab w:val="left" w:pos="540"/>
              </w:tabs>
              <w:rPr>
                <w:b/>
                <w:sz w:val="24"/>
                <w:highlight w:val="green"/>
              </w:rPr>
            </w:pPr>
            <w:r w:rsidRPr="00032665">
              <w:rPr>
                <w:b/>
                <w:sz w:val="24"/>
              </w:rPr>
              <w:t>ОПК-2</w:t>
            </w:r>
          </w:p>
        </w:tc>
        <w:tc>
          <w:tcPr>
            <w:tcW w:w="2013" w:type="dxa"/>
            <w:vMerge w:val="restart"/>
            <w:tcBorders>
              <w:top w:val="single" w:sz="4" w:space="0" w:color="auto"/>
              <w:left w:val="single" w:sz="4" w:space="0" w:color="auto"/>
              <w:right w:val="single" w:sz="4" w:space="0" w:color="auto"/>
            </w:tcBorders>
          </w:tcPr>
          <w:p w14:paraId="4BBAADD9" w14:textId="5B6D66B0" w:rsidR="00F45737" w:rsidRPr="00032665" w:rsidRDefault="005873F4" w:rsidP="00930316">
            <w:pPr>
              <w:tabs>
                <w:tab w:val="left" w:pos="540"/>
              </w:tabs>
              <w:rPr>
                <w:b/>
                <w:sz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14:paraId="53AC2A09" w14:textId="77777777" w:rsidR="00F45737" w:rsidRPr="00032665" w:rsidRDefault="00F45737" w:rsidP="00930316">
            <w:pPr>
              <w:tabs>
                <w:tab w:val="left" w:pos="540"/>
              </w:tabs>
              <w:rPr>
                <w:rFonts w:eastAsia="Calibri"/>
                <w:sz w:val="24"/>
                <w:szCs w:val="24"/>
                <w:lang w:eastAsia="en-US"/>
              </w:rPr>
            </w:pPr>
            <w:r>
              <w:rPr>
                <w:rFonts w:eastAsia="Calibri"/>
                <w:sz w:val="24"/>
                <w:szCs w:val="24"/>
                <w:lang w:eastAsia="en-US"/>
              </w:rPr>
              <w:t>1.</w:t>
            </w:r>
            <w:r w:rsidRPr="00032665">
              <w:rPr>
                <w:rFonts w:eastAsia="Calibri"/>
                <w:sz w:val="24"/>
                <w:szCs w:val="24"/>
                <w:lang w:eastAsia="en-US"/>
              </w:rPr>
              <w:t>Демонстрирует знания об основных информационных технологиях и программных средствах, позволяющих их использовать.</w:t>
            </w:r>
          </w:p>
          <w:p w14:paraId="0ED56AB2" w14:textId="77777777" w:rsidR="00F45737" w:rsidRPr="00032665" w:rsidRDefault="00F45737" w:rsidP="00930316">
            <w:pPr>
              <w:tabs>
                <w:tab w:val="left" w:pos="540"/>
              </w:tabs>
              <w:rPr>
                <w:b/>
                <w:sz w:val="24"/>
              </w:rPr>
            </w:pPr>
          </w:p>
        </w:tc>
        <w:tc>
          <w:tcPr>
            <w:tcW w:w="4536" w:type="dxa"/>
            <w:tcBorders>
              <w:top w:val="single" w:sz="4" w:space="0" w:color="auto"/>
              <w:left w:val="single" w:sz="4" w:space="0" w:color="auto"/>
              <w:bottom w:val="single" w:sz="4" w:space="0" w:color="auto"/>
              <w:right w:val="single" w:sz="4" w:space="0" w:color="auto"/>
            </w:tcBorders>
          </w:tcPr>
          <w:p w14:paraId="2C6AF6D2" w14:textId="77777777" w:rsidR="00F45737" w:rsidRPr="006047DE" w:rsidRDefault="00F45737" w:rsidP="0025466E">
            <w:pPr>
              <w:tabs>
                <w:tab w:val="left" w:pos="540"/>
              </w:tabs>
              <w:jc w:val="both"/>
              <w:rPr>
                <w:bCs/>
                <w:sz w:val="24"/>
              </w:rPr>
            </w:pPr>
            <w:r w:rsidRPr="006047DE">
              <w:rPr>
                <w:b/>
                <w:sz w:val="24"/>
              </w:rPr>
              <w:t xml:space="preserve">Знать: </w:t>
            </w:r>
            <w:r w:rsidRPr="006047DE">
              <w:rPr>
                <w:bCs/>
                <w:sz w:val="24"/>
              </w:rPr>
              <w:t>основные сведения о современных информационных технологиях, операционных системах и средах, реализациях основных современных языков программирования.</w:t>
            </w:r>
          </w:p>
          <w:p w14:paraId="1E8BAD0F" w14:textId="77777777" w:rsidR="00F45737" w:rsidRPr="006047DE" w:rsidRDefault="00F45737" w:rsidP="0025466E">
            <w:pPr>
              <w:tabs>
                <w:tab w:val="left" w:pos="540"/>
              </w:tabs>
              <w:jc w:val="both"/>
              <w:rPr>
                <w:b/>
                <w:sz w:val="24"/>
              </w:rPr>
            </w:pPr>
            <w:r w:rsidRPr="006047DE">
              <w:rPr>
                <w:b/>
                <w:sz w:val="24"/>
              </w:rPr>
              <w:t xml:space="preserve">Уметь: </w:t>
            </w:r>
            <w:r w:rsidRPr="006047DE">
              <w:rPr>
                <w:bCs/>
                <w:sz w:val="24"/>
              </w:rPr>
              <w:t>применять инструментарий современных информационных технологий для решения поставленных задач.</w:t>
            </w:r>
          </w:p>
        </w:tc>
      </w:tr>
      <w:tr w:rsidR="00F45737" w14:paraId="54189377" w14:textId="77777777" w:rsidTr="00930316">
        <w:trPr>
          <w:trHeight w:val="55"/>
        </w:trPr>
        <w:tc>
          <w:tcPr>
            <w:tcW w:w="1106" w:type="dxa"/>
            <w:vMerge/>
            <w:tcBorders>
              <w:left w:val="single" w:sz="4" w:space="0" w:color="auto"/>
              <w:right w:val="single" w:sz="4" w:space="0" w:color="auto"/>
            </w:tcBorders>
          </w:tcPr>
          <w:p w14:paraId="56E23E44" w14:textId="77777777" w:rsidR="00F45737" w:rsidRPr="00BB2B0B" w:rsidRDefault="00F45737" w:rsidP="00930316">
            <w:pPr>
              <w:tabs>
                <w:tab w:val="left" w:pos="540"/>
              </w:tabs>
              <w:rPr>
                <w:b/>
                <w:sz w:val="24"/>
                <w:highlight w:val="green"/>
              </w:rPr>
            </w:pPr>
          </w:p>
        </w:tc>
        <w:tc>
          <w:tcPr>
            <w:tcW w:w="2013" w:type="dxa"/>
            <w:vMerge/>
            <w:tcBorders>
              <w:left w:val="single" w:sz="4" w:space="0" w:color="auto"/>
              <w:right w:val="single" w:sz="4" w:space="0" w:color="auto"/>
            </w:tcBorders>
          </w:tcPr>
          <w:p w14:paraId="407B9BEE" w14:textId="77777777" w:rsidR="00F45737" w:rsidRPr="00032665" w:rsidRDefault="00F45737" w:rsidP="00930316">
            <w:pPr>
              <w:tabs>
                <w:tab w:val="left" w:pos="540"/>
              </w:tabs>
              <w:rPr>
                <w:rFonts w:eastAsia="Calibri"/>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6119E282" w14:textId="77777777" w:rsidR="00F45737" w:rsidRPr="00032665" w:rsidRDefault="00F45737" w:rsidP="00930316">
            <w:pPr>
              <w:tabs>
                <w:tab w:val="left" w:pos="540"/>
              </w:tabs>
              <w:rPr>
                <w:rFonts w:eastAsia="Calibri"/>
                <w:sz w:val="24"/>
                <w:lang w:eastAsia="en-US"/>
              </w:rPr>
            </w:pPr>
            <w:r w:rsidRPr="00032665">
              <w:rPr>
                <w:rFonts w:eastAsia="Calibri"/>
                <w:sz w:val="24"/>
                <w:lang w:eastAsia="en-US"/>
              </w:rP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39138864" w14:textId="77777777" w:rsidR="00F45737" w:rsidRPr="00032665" w:rsidRDefault="00F45737" w:rsidP="00930316">
            <w:pPr>
              <w:tabs>
                <w:tab w:val="left" w:pos="540"/>
              </w:tabs>
              <w:rPr>
                <w:rFonts w:eastAsia="Calibri"/>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14:paraId="3D644523" w14:textId="77777777" w:rsidR="00F45737" w:rsidRPr="006047DE" w:rsidRDefault="00F45737" w:rsidP="0025466E">
            <w:pPr>
              <w:tabs>
                <w:tab w:val="left" w:pos="540"/>
              </w:tabs>
              <w:jc w:val="both"/>
              <w:rPr>
                <w:bCs/>
                <w:sz w:val="24"/>
              </w:rPr>
            </w:pPr>
            <w:r w:rsidRPr="006047DE">
              <w:rPr>
                <w:b/>
                <w:sz w:val="24"/>
              </w:rPr>
              <w:t xml:space="preserve">Знать: </w:t>
            </w:r>
            <w:r w:rsidRPr="006047DE">
              <w:rPr>
                <w:bCs/>
                <w:sz w:val="24"/>
              </w:rPr>
              <w:t xml:space="preserve">особенности реализации информационных технологий и программных средств, основы законодательства в сфере информационных технологий. </w:t>
            </w:r>
          </w:p>
          <w:p w14:paraId="4ABD1D44" w14:textId="77777777" w:rsidR="00F45737" w:rsidRPr="003B3C46" w:rsidRDefault="00F45737" w:rsidP="0025466E">
            <w:pPr>
              <w:tabs>
                <w:tab w:val="left" w:pos="540"/>
              </w:tabs>
              <w:jc w:val="both"/>
              <w:rPr>
                <w:bCs/>
                <w:sz w:val="24"/>
              </w:rPr>
            </w:pPr>
            <w:r w:rsidRPr="006047DE">
              <w:rPr>
                <w:b/>
                <w:sz w:val="24"/>
              </w:rPr>
              <w:t xml:space="preserve">Уметь: </w:t>
            </w:r>
            <w:r w:rsidRPr="006047DE">
              <w:rPr>
                <w:bCs/>
                <w:sz w:val="24"/>
              </w:rPr>
              <w:t>применять информационные технологии и программные средства, руководствуясь соображениями эффективности в решении поставленной задачи, с учетом страны происхождения программных средств.</w:t>
            </w:r>
          </w:p>
        </w:tc>
      </w:tr>
      <w:tr w:rsidR="00F45737" w14:paraId="4A3CA0AA" w14:textId="77777777" w:rsidTr="00930316">
        <w:trPr>
          <w:trHeight w:val="3674"/>
        </w:trPr>
        <w:tc>
          <w:tcPr>
            <w:tcW w:w="1106" w:type="dxa"/>
            <w:vMerge/>
            <w:tcBorders>
              <w:left w:val="single" w:sz="4" w:space="0" w:color="auto"/>
              <w:right w:val="single" w:sz="4" w:space="0" w:color="auto"/>
            </w:tcBorders>
          </w:tcPr>
          <w:p w14:paraId="4DDE2D4C" w14:textId="77777777" w:rsidR="00F45737" w:rsidRPr="00BB2B0B" w:rsidRDefault="00F45737" w:rsidP="00930316">
            <w:pPr>
              <w:tabs>
                <w:tab w:val="left" w:pos="540"/>
              </w:tabs>
              <w:rPr>
                <w:b/>
                <w:sz w:val="24"/>
                <w:highlight w:val="green"/>
              </w:rPr>
            </w:pPr>
          </w:p>
        </w:tc>
        <w:tc>
          <w:tcPr>
            <w:tcW w:w="2013" w:type="dxa"/>
            <w:vMerge/>
            <w:tcBorders>
              <w:left w:val="single" w:sz="4" w:space="0" w:color="auto"/>
              <w:right w:val="single" w:sz="4" w:space="0" w:color="auto"/>
            </w:tcBorders>
          </w:tcPr>
          <w:p w14:paraId="5F7C9A1E" w14:textId="77777777" w:rsidR="00F45737" w:rsidRPr="00032665" w:rsidRDefault="00F45737" w:rsidP="00930316">
            <w:pPr>
              <w:tabs>
                <w:tab w:val="left" w:pos="540"/>
              </w:tabs>
              <w:rPr>
                <w:rFonts w:eastAsia="Calibri"/>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4A31651D" w14:textId="77777777" w:rsidR="00F45737" w:rsidRPr="00032665" w:rsidRDefault="00F45737" w:rsidP="00930316">
            <w:pPr>
              <w:tabs>
                <w:tab w:val="left" w:pos="540"/>
              </w:tabs>
              <w:rPr>
                <w:rFonts w:eastAsia="Calibri"/>
                <w:sz w:val="24"/>
                <w:lang w:eastAsia="en-US"/>
              </w:rPr>
            </w:pPr>
            <w:r w:rsidRPr="00032665">
              <w:rPr>
                <w:rFonts w:eastAsia="Calibri"/>
                <w:sz w:val="24"/>
                <w:szCs w:val="24"/>
                <w:lang w:eastAsia="en-US"/>
              </w:rPr>
              <w:t>3.Использует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4536" w:type="dxa"/>
            <w:tcBorders>
              <w:top w:val="single" w:sz="4" w:space="0" w:color="auto"/>
              <w:left w:val="single" w:sz="4" w:space="0" w:color="auto"/>
              <w:bottom w:val="single" w:sz="4" w:space="0" w:color="auto"/>
              <w:right w:val="single" w:sz="4" w:space="0" w:color="auto"/>
            </w:tcBorders>
          </w:tcPr>
          <w:p w14:paraId="6400D8CF" w14:textId="77777777" w:rsidR="00F45737" w:rsidRPr="00086E18" w:rsidRDefault="00F45737" w:rsidP="0025466E">
            <w:pPr>
              <w:tabs>
                <w:tab w:val="left" w:pos="540"/>
              </w:tabs>
              <w:jc w:val="both"/>
              <w:rPr>
                <w:bCs/>
                <w:sz w:val="24"/>
              </w:rPr>
            </w:pPr>
            <w:r w:rsidRPr="00086E18">
              <w:rPr>
                <w:b/>
                <w:sz w:val="24"/>
              </w:rPr>
              <w:t xml:space="preserve">Знать: </w:t>
            </w:r>
            <w:r w:rsidRPr="00086E18">
              <w:rPr>
                <w:bCs/>
                <w:sz w:val="24"/>
              </w:rPr>
              <w:t>принципы использования современных инструментов и информационных технологий, применяемых для разработки программного обеспечения для экономических и финансовых приложений.</w:t>
            </w:r>
          </w:p>
          <w:p w14:paraId="0F8A5DC9" w14:textId="77777777" w:rsidR="00F45737" w:rsidRPr="00086E18" w:rsidRDefault="00F45737" w:rsidP="0025466E">
            <w:pPr>
              <w:tabs>
                <w:tab w:val="left" w:pos="540"/>
              </w:tabs>
              <w:jc w:val="both"/>
              <w:rPr>
                <w:bCs/>
                <w:sz w:val="24"/>
              </w:rPr>
            </w:pPr>
            <w:r w:rsidRPr="00086E18">
              <w:rPr>
                <w:b/>
                <w:sz w:val="24"/>
              </w:rPr>
              <w:t xml:space="preserve">Уметь: </w:t>
            </w:r>
            <w:r w:rsidRPr="00086E18">
              <w:rPr>
                <w:bCs/>
                <w:sz w:val="24"/>
              </w:rPr>
              <w:t>применять современные инструменты, технологии и программные средства для решения задач разработки алгоритмического и программного обеспечения для экономических и финансовых приложений.</w:t>
            </w:r>
          </w:p>
        </w:tc>
      </w:tr>
      <w:tr w:rsidR="00F45737" w14:paraId="0AFB5398" w14:textId="77777777" w:rsidTr="00930316">
        <w:trPr>
          <w:trHeight w:val="4840"/>
        </w:trPr>
        <w:tc>
          <w:tcPr>
            <w:tcW w:w="1106" w:type="dxa"/>
            <w:vMerge w:val="restart"/>
            <w:tcBorders>
              <w:left w:val="single" w:sz="4" w:space="0" w:color="auto"/>
              <w:right w:val="single" w:sz="4" w:space="0" w:color="auto"/>
            </w:tcBorders>
          </w:tcPr>
          <w:p w14:paraId="12EC7FE3" w14:textId="77777777" w:rsidR="00F45737" w:rsidRDefault="00F45737" w:rsidP="00930316">
            <w:pPr>
              <w:tabs>
                <w:tab w:val="left" w:pos="540"/>
              </w:tabs>
              <w:rPr>
                <w:b/>
                <w:sz w:val="24"/>
              </w:rPr>
            </w:pPr>
            <w:r>
              <w:rPr>
                <w:b/>
                <w:sz w:val="24"/>
              </w:rPr>
              <w:lastRenderedPageBreak/>
              <w:t>ПКП-2</w:t>
            </w:r>
          </w:p>
        </w:tc>
        <w:tc>
          <w:tcPr>
            <w:tcW w:w="2013" w:type="dxa"/>
            <w:vMerge w:val="restart"/>
            <w:tcBorders>
              <w:left w:val="single" w:sz="4" w:space="0" w:color="auto"/>
              <w:right w:val="single" w:sz="4" w:space="0" w:color="auto"/>
            </w:tcBorders>
          </w:tcPr>
          <w:p w14:paraId="15F2F10C" w14:textId="77777777" w:rsidR="00F45737" w:rsidRPr="00BB2B0B" w:rsidRDefault="00F45737" w:rsidP="00930316">
            <w:pPr>
              <w:tabs>
                <w:tab w:val="left" w:pos="540"/>
              </w:tabs>
              <w:rPr>
                <w:rFonts w:eastAsia="Calibri"/>
                <w:sz w:val="24"/>
                <w:szCs w:val="24"/>
                <w:lang w:eastAsia="en-US"/>
              </w:rPr>
            </w:pPr>
            <w:r w:rsidRPr="00971D36">
              <w:rPr>
                <w:sz w:val="24"/>
                <w:szCs w:val="24"/>
              </w:rPr>
              <w:t>Способность разрабатывать программное обеспечение для высокопроизводительных вычислительных комплексов, в том числе суперкомпьютеров</w:t>
            </w:r>
          </w:p>
        </w:tc>
        <w:tc>
          <w:tcPr>
            <w:tcW w:w="2126" w:type="dxa"/>
            <w:tcBorders>
              <w:top w:val="single" w:sz="4" w:space="0" w:color="auto"/>
              <w:left w:val="single" w:sz="4" w:space="0" w:color="auto"/>
              <w:bottom w:val="single" w:sz="4" w:space="0" w:color="auto"/>
              <w:right w:val="single" w:sz="4" w:space="0" w:color="auto"/>
            </w:tcBorders>
          </w:tcPr>
          <w:p w14:paraId="24161B13" w14:textId="77777777" w:rsidR="00F45737" w:rsidRPr="00BB2B0B" w:rsidRDefault="00F45737" w:rsidP="00930316">
            <w:pPr>
              <w:rPr>
                <w:sz w:val="24"/>
                <w:szCs w:val="24"/>
              </w:rPr>
            </w:pPr>
            <w:r w:rsidRPr="00BB2B0B">
              <w:rPr>
                <w:sz w:val="24"/>
                <w:szCs w:val="24"/>
              </w:rPr>
              <w:t>1. Реализует па</w:t>
            </w:r>
            <w:r w:rsidRPr="00BB2B0B">
              <w:rPr>
                <w:sz w:val="24"/>
                <w:szCs w:val="24"/>
              </w:rPr>
              <w:softHyphen/>
              <w:t>рал</w:t>
            </w:r>
            <w:r w:rsidRPr="00BB2B0B">
              <w:rPr>
                <w:sz w:val="24"/>
                <w:szCs w:val="24"/>
              </w:rPr>
              <w:softHyphen/>
              <w:t>лельные алго</w:t>
            </w:r>
            <w:r w:rsidRPr="00BB2B0B">
              <w:rPr>
                <w:sz w:val="24"/>
                <w:szCs w:val="24"/>
              </w:rPr>
              <w:softHyphen/>
              <w:t>ритмы на языке про</w:t>
            </w:r>
            <w:r w:rsidRPr="00BB2B0B">
              <w:rPr>
                <w:sz w:val="24"/>
                <w:szCs w:val="24"/>
              </w:rPr>
              <w:softHyphen/>
              <w:t>граммирова</w:t>
            </w:r>
            <w:r w:rsidRPr="00BB2B0B">
              <w:rPr>
                <w:sz w:val="24"/>
                <w:szCs w:val="24"/>
              </w:rPr>
              <w:softHyphen/>
              <w:t>ния.</w:t>
            </w:r>
          </w:p>
          <w:p w14:paraId="7F1966D7" w14:textId="77777777" w:rsidR="00F45737" w:rsidRDefault="00F45737" w:rsidP="00930316">
            <w:pPr>
              <w:tabs>
                <w:tab w:val="left" w:pos="540"/>
              </w:tabs>
              <w:rPr>
                <w:rFonts w:eastAsia="Calibri"/>
                <w:sz w:val="24"/>
                <w:lang w:eastAsia="en-US"/>
              </w:rPr>
            </w:pPr>
          </w:p>
        </w:tc>
        <w:tc>
          <w:tcPr>
            <w:tcW w:w="4536" w:type="dxa"/>
            <w:tcBorders>
              <w:top w:val="single" w:sz="4" w:space="0" w:color="auto"/>
              <w:left w:val="single" w:sz="4" w:space="0" w:color="auto"/>
              <w:bottom w:val="single" w:sz="4" w:space="0" w:color="auto"/>
              <w:right w:val="single" w:sz="4" w:space="0" w:color="auto"/>
            </w:tcBorders>
          </w:tcPr>
          <w:p w14:paraId="0C8B3620" w14:textId="16BD2C9B" w:rsidR="00F45737" w:rsidRPr="00BB2B0B" w:rsidRDefault="00F45737" w:rsidP="0025466E">
            <w:pPr>
              <w:ind w:left="38"/>
              <w:jc w:val="both"/>
              <w:rPr>
                <w:sz w:val="24"/>
                <w:szCs w:val="24"/>
              </w:rPr>
            </w:pPr>
            <w:r w:rsidRPr="0025466E">
              <w:rPr>
                <w:b/>
                <w:sz w:val="24"/>
                <w:szCs w:val="24"/>
              </w:rPr>
              <w:t>Знать</w:t>
            </w:r>
            <w:r w:rsidR="0025466E">
              <w:rPr>
                <w:b/>
                <w:sz w:val="24"/>
                <w:szCs w:val="24"/>
              </w:rPr>
              <w:t>:</w:t>
            </w:r>
            <w:r w:rsidRPr="00BB2B0B">
              <w:rPr>
                <w:sz w:val="24"/>
                <w:szCs w:val="24"/>
              </w:rPr>
              <w:t xml:space="preserve"> цели и задачи параллельных вычислений: параллельные вычислительные методы, параллельные вычислительные системы, параллельное программирование, архитектуру параллельных компьютеров, методы распараллеливания последовательных выражений алгоритмов, коммуникационные средства межпроцессорного обмена данными. </w:t>
            </w:r>
          </w:p>
          <w:p w14:paraId="53A83261" w14:textId="77777777" w:rsidR="00F45737" w:rsidRPr="00BB2B0B" w:rsidRDefault="00F45737" w:rsidP="0025466E">
            <w:pPr>
              <w:ind w:left="38"/>
              <w:jc w:val="both"/>
              <w:rPr>
                <w:sz w:val="24"/>
                <w:szCs w:val="24"/>
              </w:rPr>
            </w:pPr>
          </w:p>
          <w:p w14:paraId="76A19B63" w14:textId="02509E3F" w:rsidR="00F45737" w:rsidRPr="00BB2B0B" w:rsidRDefault="00F45737" w:rsidP="0025466E">
            <w:pPr>
              <w:ind w:left="38"/>
              <w:jc w:val="both"/>
              <w:rPr>
                <w:sz w:val="24"/>
                <w:szCs w:val="24"/>
              </w:rPr>
            </w:pPr>
            <w:r w:rsidRPr="0025466E">
              <w:rPr>
                <w:b/>
                <w:sz w:val="24"/>
                <w:szCs w:val="24"/>
              </w:rPr>
              <w:t>Уметь</w:t>
            </w:r>
            <w:r w:rsidR="0025466E" w:rsidRPr="0025466E">
              <w:rPr>
                <w:b/>
                <w:sz w:val="24"/>
                <w:szCs w:val="24"/>
              </w:rPr>
              <w:t>:</w:t>
            </w:r>
            <w:r w:rsidRPr="00BB2B0B">
              <w:rPr>
                <w:sz w:val="24"/>
                <w:szCs w:val="24"/>
              </w:rPr>
              <w:t xml:space="preserve"> комплексно применять методы и алгоритмы для построения приложений для использования на высокопроизводительных установках;</w:t>
            </w:r>
          </w:p>
          <w:p w14:paraId="30D3113D" w14:textId="77777777" w:rsidR="00F45737" w:rsidRPr="00BB2B0B" w:rsidRDefault="00F45737" w:rsidP="0025466E">
            <w:pPr>
              <w:ind w:left="38"/>
              <w:jc w:val="both"/>
              <w:rPr>
                <w:sz w:val="24"/>
                <w:szCs w:val="24"/>
              </w:rPr>
            </w:pPr>
            <w:r w:rsidRPr="00BB2B0B">
              <w:rPr>
                <w:sz w:val="24"/>
                <w:szCs w:val="24"/>
              </w:rPr>
              <w:t>демонстрировать практические навыки работы с потоками.</w:t>
            </w:r>
          </w:p>
          <w:p w14:paraId="2C4916C5" w14:textId="77777777" w:rsidR="00F45737" w:rsidRPr="00BB2B0B" w:rsidRDefault="00F45737" w:rsidP="0025466E">
            <w:pPr>
              <w:tabs>
                <w:tab w:val="left" w:pos="540"/>
              </w:tabs>
              <w:jc w:val="both"/>
              <w:rPr>
                <w:b/>
                <w:color w:val="FF0000"/>
                <w:sz w:val="24"/>
              </w:rPr>
            </w:pPr>
          </w:p>
        </w:tc>
      </w:tr>
      <w:tr w:rsidR="00F45737" w14:paraId="455F51F5" w14:textId="77777777" w:rsidTr="00930316">
        <w:trPr>
          <w:trHeight w:val="668"/>
        </w:trPr>
        <w:tc>
          <w:tcPr>
            <w:tcW w:w="1106" w:type="dxa"/>
            <w:vMerge/>
            <w:tcBorders>
              <w:left w:val="single" w:sz="4" w:space="0" w:color="auto"/>
              <w:bottom w:val="single" w:sz="4" w:space="0" w:color="auto"/>
              <w:right w:val="single" w:sz="4" w:space="0" w:color="auto"/>
            </w:tcBorders>
          </w:tcPr>
          <w:p w14:paraId="66C2A165" w14:textId="77777777" w:rsidR="00F45737" w:rsidRDefault="00F45737" w:rsidP="00930316">
            <w:pPr>
              <w:tabs>
                <w:tab w:val="left" w:pos="540"/>
              </w:tabs>
              <w:rPr>
                <w:b/>
                <w:sz w:val="24"/>
              </w:rPr>
            </w:pPr>
          </w:p>
        </w:tc>
        <w:tc>
          <w:tcPr>
            <w:tcW w:w="2013" w:type="dxa"/>
            <w:vMerge/>
            <w:tcBorders>
              <w:left w:val="single" w:sz="4" w:space="0" w:color="auto"/>
              <w:bottom w:val="single" w:sz="4" w:space="0" w:color="auto"/>
              <w:right w:val="single" w:sz="4" w:space="0" w:color="auto"/>
            </w:tcBorders>
          </w:tcPr>
          <w:p w14:paraId="53B67BDA" w14:textId="77777777" w:rsidR="00F45737" w:rsidRPr="00971D36" w:rsidRDefault="00F45737" w:rsidP="00930316">
            <w:pPr>
              <w:tabs>
                <w:tab w:val="left" w:pos="540"/>
              </w:tabs>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ABA4412" w14:textId="77777777" w:rsidR="00F45737" w:rsidRPr="00BB2B0B" w:rsidRDefault="00F45737" w:rsidP="00930316">
            <w:pPr>
              <w:tabs>
                <w:tab w:val="left" w:pos="540"/>
              </w:tabs>
              <w:rPr>
                <w:sz w:val="24"/>
                <w:szCs w:val="24"/>
              </w:rPr>
            </w:pPr>
            <w:r w:rsidRPr="00BB2B0B">
              <w:rPr>
                <w:sz w:val="24"/>
                <w:szCs w:val="24"/>
              </w:rPr>
              <w:t>2. Настраивает и отлаживает про</w:t>
            </w:r>
            <w:r w:rsidRPr="00BB2B0B">
              <w:rPr>
                <w:sz w:val="24"/>
                <w:szCs w:val="24"/>
              </w:rPr>
              <w:softHyphen/>
              <w:t>граммное обеспе</w:t>
            </w:r>
            <w:r w:rsidRPr="00BB2B0B">
              <w:rPr>
                <w:sz w:val="24"/>
                <w:szCs w:val="24"/>
              </w:rPr>
              <w:softHyphen/>
              <w:t>чение для много</w:t>
            </w:r>
            <w:r w:rsidRPr="00BB2B0B">
              <w:rPr>
                <w:sz w:val="24"/>
                <w:szCs w:val="24"/>
              </w:rPr>
              <w:softHyphen/>
              <w:t>процессорных вычислительных комплексов.</w:t>
            </w:r>
          </w:p>
        </w:tc>
        <w:tc>
          <w:tcPr>
            <w:tcW w:w="4536" w:type="dxa"/>
            <w:tcBorders>
              <w:top w:val="single" w:sz="4" w:space="0" w:color="auto"/>
              <w:left w:val="single" w:sz="4" w:space="0" w:color="auto"/>
              <w:bottom w:val="single" w:sz="4" w:space="0" w:color="auto"/>
              <w:right w:val="single" w:sz="4" w:space="0" w:color="auto"/>
            </w:tcBorders>
          </w:tcPr>
          <w:p w14:paraId="76D23343" w14:textId="54448C99" w:rsidR="00F45737" w:rsidRPr="00BB2B0B" w:rsidRDefault="00F45737" w:rsidP="0025466E">
            <w:pPr>
              <w:ind w:left="38"/>
              <w:jc w:val="both"/>
              <w:rPr>
                <w:sz w:val="24"/>
                <w:szCs w:val="24"/>
              </w:rPr>
            </w:pPr>
            <w:r w:rsidRPr="0025466E">
              <w:rPr>
                <w:b/>
                <w:sz w:val="24"/>
                <w:szCs w:val="24"/>
              </w:rPr>
              <w:t>Знать</w:t>
            </w:r>
            <w:r w:rsidR="0025466E">
              <w:rPr>
                <w:b/>
                <w:sz w:val="24"/>
                <w:szCs w:val="24"/>
              </w:rPr>
              <w:t>:</w:t>
            </w:r>
            <w:r w:rsidRPr="00BB2B0B">
              <w:rPr>
                <w:sz w:val="24"/>
                <w:szCs w:val="24"/>
              </w:rPr>
              <w:t xml:space="preserve"> многопоточное программирование: потоки и методы их синхронизации, механизмы взаимодействия асинхронных параллельных процессов, методы параллельной обработки информации, применение графических ускорителей для обработки данных. </w:t>
            </w:r>
          </w:p>
          <w:p w14:paraId="7905918A" w14:textId="51C53E43" w:rsidR="00F45737" w:rsidRPr="00BB2B0B" w:rsidRDefault="00F45737" w:rsidP="0025466E">
            <w:pPr>
              <w:ind w:left="38"/>
              <w:jc w:val="both"/>
              <w:rPr>
                <w:sz w:val="24"/>
                <w:szCs w:val="24"/>
              </w:rPr>
            </w:pPr>
            <w:r w:rsidRPr="0025466E">
              <w:rPr>
                <w:b/>
                <w:sz w:val="24"/>
                <w:szCs w:val="24"/>
              </w:rPr>
              <w:t>Уметь</w:t>
            </w:r>
            <w:r w:rsidR="0025466E">
              <w:rPr>
                <w:b/>
                <w:sz w:val="24"/>
                <w:szCs w:val="24"/>
              </w:rPr>
              <w:t>:</w:t>
            </w:r>
            <w:r w:rsidRPr="00BB2B0B">
              <w:rPr>
                <w:sz w:val="24"/>
                <w:szCs w:val="24"/>
              </w:rPr>
              <w:t xml:space="preserve"> использовать базовые средства MPI для организации параллельных вычислений в задаче обработки данных.</w:t>
            </w:r>
          </w:p>
          <w:p w14:paraId="65AD533E" w14:textId="77777777" w:rsidR="00F45737" w:rsidRPr="00BB2B0B" w:rsidRDefault="00F45737" w:rsidP="0025466E">
            <w:pPr>
              <w:tabs>
                <w:tab w:val="left" w:pos="540"/>
              </w:tabs>
              <w:jc w:val="both"/>
              <w:rPr>
                <w:b/>
                <w:sz w:val="24"/>
                <w:szCs w:val="24"/>
                <w:u w:val="single"/>
              </w:rPr>
            </w:pP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6" w:name="_Toc132889794"/>
      <w:r w:rsidRPr="002621C3">
        <w:t xml:space="preserve">3. Место </w:t>
      </w:r>
      <w:r w:rsidR="00C74FA8" w:rsidRPr="002621C3">
        <w:t>дисциплины</w:t>
      </w:r>
      <w:r w:rsidRPr="002621C3">
        <w:t xml:space="preserve"> в структуре образовательной программы</w:t>
      </w:r>
      <w:bookmarkEnd w:id="6"/>
    </w:p>
    <w:p w14:paraId="30CD2F3C" w14:textId="66516CC6" w:rsidR="00B31842" w:rsidRDefault="00B31842" w:rsidP="003A09B3">
      <w:pPr>
        <w:suppressAutoHyphens/>
        <w:spacing w:line="360" w:lineRule="auto"/>
        <w:ind w:firstLine="708"/>
        <w:jc w:val="both"/>
        <w:rPr>
          <w:sz w:val="28"/>
          <w:szCs w:val="28"/>
        </w:rPr>
      </w:pPr>
      <w:r w:rsidRPr="00B31842">
        <w:rPr>
          <w:sz w:val="28"/>
          <w:szCs w:val="28"/>
        </w:rPr>
        <w:t>Дисциплина «</w:t>
      </w:r>
      <w:r w:rsidR="00412945">
        <w:rPr>
          <w:sz w:val="28"/>
          <w:szCs w:val="28"/>
        </w:rPr>
        <w:t>Высокопроизводительные вычисления</w:t>
      </w:r>
      <w:r w:rsidRPr="00B31842">
        <w:rPr>
          <w:sz w:val="28"/>
          <w:szCs w:val="28"/>
        </w:rPr>
        <w:t xml:space="preserve">» </w:t>
      </w:r>
      <w:r w:rsidR="005873F4">
        <w:rPr>
          <w:sz w:val="28"/>
          <w:szCs w:val="28"/>
        </w:rPr>
        <w:t xml:space="preserve">является дисциплиной Профиля </w:t>
      </w:r>
      <w:r w:rsidRPr="00B31842">
        <w:rPr>
          <w:sz w:val="28"/>
          <w:szCs w:val="28"/>
        </w:rPr>
        <w:t>«Высокопроизводительные в</w:t>
      </w:r>
      <w:r w:rsidR="005873F4">
        <w:rPr>
          <w:sz w:val="28"/>
          <w:szCs w:val="28"/>
        </w:rPr>
        <w:t>ычисления в цифровой экономике»</w:t>
      </w:r>
      <w:r w:rsidRPr="00B31842">
        <w:rPr>
          <w:sz w:val="28"/>
          <w:szCs w:val="28"/>
        </w:rPr>
        <w:t xml:space="preserve"> </w:t>
      </w:r>
      <w:r w:rsidR="005873F4">
        <w:rPr>
          <w:sz w:val="28"/>
          <w:szCs w:val="28"/>
        </w:rPr>
        <w:t xml:space="preserve">по </w:t>
      </w:r>
      <w:r w:rsidRPr="00B31842">
        <w:rPr>
          <w:sz w:val="28"/>
          <w:szCs w:val="28"/>
        </w:rPr>
        <w:t>направлени</w:t>
      </w:r>
      <w:r w:rsidR="005873F4">
        <w:rPr>
          <w:sz w:val="28"/>
          <w:szCs w:val="28"/>
        </w:rPr>
        <w:t>ю подготовки 09.03.03 - Прикладная информатика, ОП «Прикладная информатика».</w:t>
      </w:r>
    </w:p>
    <w:p w14:paraId="342A1FD8" w14:textId="4DD2251D" w:rsidR="00A2649E" w:rsidRDefault="00867701" w:rsidP="003A09B3">
      <w:pPr>
        <w:suppressAutoHyphens/>
        <w:spacing w:line="360" w:lineRule="auto"/>
        <w:ind w:firstLine="708"/>
        <w:jc w:val="both"/>
        <w:rPr>
          <w:sz w:val="28"/>
          <w:szCs w:val="28"/>
        </w:rPr>
      </w:pPr>
      <w:r w:rsidRPr="00867701">
        <w:rPr>
          <w:sz w:val="28"/>
          <w:szCs w:val="28"/>
        </w:rPr>
        <w:t>Дисциплина базируется на знаниях, полученных при изучении дисциплин «Организация вычислительных систем», «Современные технологии программирования», «Технологии разработки программного обеспечения», «Архитектура компьютерных систем»</w:t>
      </w:r>
      <w:r w:rsidR="00A2649E">
        <w:rPr>
          <w:sz w:val="28"/>
          <w:szCs w:val="28"/>
        </w:rPr>
        <w:t>.</w:t>
      </w:r>
    </w:p>
    <w:p w14:paraId="6C781069" w14:textId="6370BA65" w:rsidR="00B24506" w:rsidRPr="008A6074" w:rsidRDefault="00C52F7B" w:rsidP="005873F4">
      <w:pPr>
        <w:pStyle w:val="1"/>
        <w:spacing w:line="360" w:lineRule="auto"/>
        <w:jc w:val="both"/>
      </w:pPr>
      <w:bookmarkStart w:id="7" w:name="_Toc132889795"/>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2656BF">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2656BF" w:rsidRPr="00FB7101" w:rsidRDefault="002656BF" w:rsidP="008541ED">
            <w:pPr>
              <w:spacing w:line="276" w:lineRule="auto"/>
              <w:jc w:val="center"/>
              <w:rPr>
                <w:b/>
                <w:color w:val="00000A"/>
                <w:sz w:val="24"/>
                <w:szCs w:val="24"/>
              </w:rPr>
            </w:pPr>
            <w:r w:rsidRPr="00FB7101">
              <w:rPr>
                <w:b/>
                <w:color w:val="00000A"/>
                <w:sz w:val="24"/>
                <w:szCs w:val="24"/>
              </w:rPr>
              <w:t>Всего (в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46469B9C"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345ADB">
              <w:rPr>
                <w:b/>
                <w:color w:val="00000A"/>
                <w:sz w:val="24"/>
                <w:szCs w:val="24"/>
              </w:rPr>
              <w:t>8</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2656BF">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04B69828" w:rsidR="002656BF" w:rsidRPr="00FB7101" w:rsidRDefault="002656BF" w:rsidP="008541ED">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3B11E251" w:rsidR="002656BF" w:rsidRPr="00FB7101" w:rsidRDefault="002656BF" w:rsidP="008541ED">
            <w:pPr>
              <w:spacing w:line="276" w:lineRule="auto"/>
              <w:jc w:val="center"/>
              <w:rPr>
                <w:b/>
                <w:color w:val="00000A"/>
                <w:sz w:val="24"/>
                <w:szCs w:val="24"/>
              </w:rPr>
            </w:pPr>
            <w:r>
              <w:rPr>
                <w:b/>
                <w:color w:val="00000A"/>
                <w:sz w:val="24"/>
                <w:szCs w:val="24"/>
              </w:rPr>
              <w:t>144</w:t>
            </w:r>
          </w:p>
        </w:tc>
      </w:tr>
      <w:tr w:rsidR="002656BF" w:rsidRPr="00FB7101" w14:paraId="34B56535"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656BF" w:rsidRPr="00FB7101" w:rsidRDefault="002656BF"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656BF" w:rsidRPr="00FB7101" w:rsidRDefault="002656BF" w:rsidP="008541ED">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4CF79EEA" w:rsidR="002656BF" w:rsidRPr="00FB7101" w:rsidRDefault="00CF60C9" w:rsidP="008541ED">
            <w:pPr>
              <w:spacing w:line="276" w:lineRule="auto"/>
              <w:jc w:val="center"/>
              <w:rPr>
                <w:b/>
                <w:i/>
                <w:color w:val="00000A"/>
                <w:sz w:val="24"/>
                <w:szCs w:val="24"/>
              </w:rPr>
            </w:pPr>
            <w:r>
              <w:rPr>
                <w:b/>
                <w:i/>
                <w:color w:val="00000A"/>
                <w:sz w:val="24"/>
                <w:szCs w:val="24"/>
              </w:rPr>
              <w:t>1</w:t>
            </w:r>
            <w:r w:rsidR="00345ADB">
              <w:rPr>
                <w:b/>
                <w:i/>
                <w:color w:val="00000A"/>
                <w:sz w:val="24"/>
                <w:szCs w:val="24"/>
              </w:rPr>
              <w:t>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3800AAE7" w:rsidR="002656BF" w:rsidRPr="00FB7101" w:rsidRDefault="00CF60C9" w:rsidP="008541ED">
            <w:pPr>
              <w:spacing w:line="276" w:lineRule="auto"/>
              <w:jc w:val="center"/>
              <w:rPr>
                <w:b/>
                <w:i/>
                <w:color w:val="00000A"/>
                <w:sz w:val="24"/>
                <w:szCs w:val="24"/>
              </w:rPr>
            </w:pPr>
            <w:r>
              <w:rPr>
                <w:b/>
                <w:i/>
                <w:color w:val="00000A"/>
                <w:sz w:val="24"/>
                <w:szCs w:val="24"/>
              </w:rPr>
              <w:t>1</w:t>
            </w:r>
            <w:r w:rsidR="00345ADB">
              <w:rPr>
                <w:b/>
                <w:i/>
                <w:color w:val="00000A"/>
                <w:sz w:val="24"/>
                <w:szCs w:val="24"/>
              </w:rPr>
              <w:t>6</w:t>
            </w:r>
          </w:p>
        </w:tc>
      </w:tr>
      <w:tr w:rsidR="002656BF" w:rsidRPr="00FB7101" w14:paraId="10BA0AEC" w14:textId="77777777" w:rsidTr="002656BF">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656BF" w:rsidRPr="00FB7101" w:rsidRDefault="002656BF" w:rsidP="008541ED">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D39CA5F" w14:textId="5108B0F2" w:rsidR="002656BF" w:rsidRPr="005873F4" w:rsidRDefault="00345ADB" w:rsidP="008541ED">
            <w:pPr>
              <w:spacing w:line="276" w:lineRule="auto"/>
              <w:jc w:val="center"/>
              <w:rPr>
                <w:i/>
                <w:color w:val="00000A"/>
                <w:sz w:val="24"/>
                <w:szCs w:val="24"/>
              </w:rPr>
            </w:pPr>
            <w:r w:rsidRPr="005873F4">
              <w:rPr>
                <w:i/>
                <w:color w:val="00000A"/>
                <w:sz w:val="24"/>
                <w:szCs w:val="24"/>
              </w:rPr>
              <w:t>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1EA74715" w:rsidR="002656BF" w:rsidRPr="005873F4" w:rsidRDefault="00345ADB" w:rsidP="008541ED">
            <w:pPr>
              <w:spacing w:line="276" w:lineRule="auto"/>
              <w:jc w:val="center"/>
              <w:rPr>
                <w:i/>
                <w:color w:val="00000A"/>
                <w:sz w:val="24"/>
                <w:szCs w:val="24"/>
              </w:rPr>
            </w:pPr>
            <w:r w:rsidRPr="005873F4">
              <w:rPr>
                <w:i/>
                <w:color w:val="00000A"/>
                <w:sz w:val="24"/>
                <w:szCs w:val="24"/>
              </w:rPr>
              <w:t>4</w:t>
            </w:r>
          </w:p>
        </w:tc>
      </w:tr>
      <w:tr w:rsidR="002656BF" w:rsidRPr="00FB7101" w14:paraId="29CF89E0"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656BF" w:rsidRPr="00FB7101" w:rsidRDefault="002656BF" w:rsidP="008541ED">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13536473" w14:textId="3168E333" w:rsidR="002656BF" w:rsidRPr="005873F4" w:rsidRDefault="00CF60C9" w:rsidP="008541ED">
            <w:pPr>
              <w:spacing w:line="276" w:lineRule="auto"/>
              <w:jc w:val="center"/>
              <w:rPr>
                <w:i/>
                <w:color w:val="00000A"/>
                <w:sz w:val="24"/>
                <w:szCs w:val="24"/>
              </w:rPr>
            </w:pPr>
            <w:r w:rsidRPr="005873F4">
              <w:rPr>
                <w:i/>
                <w:color w:val="00000A"/>
                <w:sz w:val="24"/>
                <w:szCs w:val="24"/>
              </w:rPr>
              <w:t>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393FA15C" w:rsidR="002656BF" w:rsidRPr="005873F4" w:rsidRDefault="002656BF" w:rsidP="008541ED">
            <w:pPr>
              <w:spacing w:line="276" w:lineRule="auto"/>
              <w:jc w:val="center"/>
              <w:rPr>
                <w:i/>
                <w:color w:val="00000A"/>
                <w:sz w:val="24"/>
                <w:szCs w:val="24"/>
              </w:rPr>
            </w:pPr>
            <w:r w:rsidRPr="005873F4">
              <w:rPr>
                <w:i/>
                <w:color w:val="00000A"/>
                <w:sz w:val="24"/>
                <w:szCs w:val="24"/>
              </w:rPr>
              <w:t>1</w:t>
            </w:r>
            <w:r w:rsidR="00CF60C9" w:rsidRPr="005873F4">
              <w:rPr>
                <w:i/>
                <w:color w:val="00000A"/>
                <w:sz w:val="24"/>
                <w:szCs w:val="24"/>
              </w:rPr>
              <w:t>2</w:t>
            </w:r>
          </w:p>
        </w:tc>
      </w:tr>
      <w:tr w:rsidR="002656BF" w:rsidRPr="00FB7101" w14:paraId="009D62BE"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656BF" w:rsidRPr="00FB7101" w:rsidRDefault="002656BF" w:rsidP="008541ED">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05410004" w:rsidR="002656BF" w:rsidRPr="00CF60C9" w:rsidRDefault="002656BF" w:rsidP="008541ED">
            <w:pPr>
              <w:spacing w:line="276" w:lineRule="auto"/>
              <w:jc w:val="center"/>
              <w:rPr>
                <w:b/>
                <w:i/>
                <w:color w:val="00000A"/>
                <w:sz w:val="24"/>
                <w:szCs w:val="24"/>
                <w:lang w:val="en-US"/>
              </w:rPr>
            </w:pPr>
            <w:r w:rsidRPr="00FB7101">
              <w:rPr>
                <w:b/>
                <w:i/>
                <w:color w:val="00000A"/>
                <w:sz w:val="24"/>
                <w:szCs w:val="24"/>
              </w:rPr>
              <w:t>1</w:t>
            </w:r>
            <w:r w:rsidR="00345ADB">
              <w:rPr>
                <w:b/>
                <w:i/>
                <w:color w:val="00000A"/>
                <w:sz w:val="24"/>
                <w:szCs w:val="24"/>
              </w:rPr>
              <w:t>28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C607E79" w:rsidR="002656BF" w:rsidRPr="00345ADB" w:rsidRDefault="00CF60C9" w:rsidP="008541ED">
            <w:pPr>
              <w:spacing w:line="276" w:lineRule="auto"/>
              <w:jc w:val="center"/>
              <w:rPr>
                <w:b/>
                <w:i/>
                <w:color w:val="00000A"/>
                <w:sz w:val="24"/>
                <w:szCs w:val="24"/>
              </w:rPr>
            </w:pPr>
            <w:r>
              <w:rPr>
                <w:b/>
                <w:i/>
                <w:color w:val="00000A"/>
                <w:sz w:val="24"/>
                <w:szCs w:val="24"/>
                <w:lang w:val="en-US"/>
              </w:rPr>
              <w:t>1</w:t>
            </w:r>
            <w:r w:rsidR="00345ADB">
              <w:rPr>
                <w:b/>
                <w:i/>
                <w:color w:val="00000A"/>
                <w:sz w:val="24"/>
                <w:szCs w:val="24"/>
              </w:rPr>
              <w:t>28</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53BC0071" w:rsidR="002656BF" w:rsidRPr="005873F4" w:rsidRDefault="00C74D34" w:rsidP="00FC31A4">
            <w:pPr>
              <w:jc w:val="center"/>
              <w:rPr>
                <w:bCs/>
                <w:color w:val="00000A"/>
                <w:sz w:val="24"/>
                <w:szCs w:val="24"/>
              </w:rPr>
            </w:pPr>
            <w:r w:rsidRPr="005873F4">
              <w:rPr>
                <w:bCs/>
                <w:color w:val="00000A"/>
                <w:sz w:val="24"/>
                <w:szCs w:val="24"/>
              </w:rPr>
              <w:t>проектная</w:t>
            </w:r>
            <w:r w:rsidR="00D80F19" w:rsidRPr="005873F4">
              <w:rPr>
                <w:bCs/>
                <w:color w:val="00000A"/>
                <w:sz w:val="24"/>
                <w:szCs w:val="24"/>
              </w:rPr>
              <w:t xml:space="preserve">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53C98DCD" w:rsidR="002656BF" w:rsidRPr="005873F4" w:rsidRDefault="00D80F19" w:rsidP="008541ED">
            <w:pPr>
              <w:spacing w:line="276" w:lineRule="auto"/>
              <w:jc w:val="center"/>
              <w:rPr>
                <w:bCs/>
                <w:color w:val="00000A"/>
                <w:sz w:val="24"/>
                <w:szCs w:val="24"/>
              </w:rPr>
            </w:pPr>
            <w:r w:rsidRPr="005873F4">
              <w:rPr>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5873F4">
      <w:pPr>
        <w:pStyle w:val="1"/>
        <w:spacing w:line="360" w:lineRule="auto"/>
        <w:jc w:val="both"/>
      </w:pPr>
      <w:bookmarkStart w:id="8" w:name="_Toc132889796"/>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889797"/>
      <w:r w:rsidRPr="00BA337D">
        <w:t>5.1. Содержание дисциплины</w:t>
      </w:r>
      <w:bookmarkEnd w:id="9"/>
    </w:p>
    <w:p w14:paraId="1AE83C02" w14:textId="23EAE061" w:rsidR="00025B61" w:rsidRDefault="00025B61" w:rsidP="00025B61">
      <w:pPr>
        <w:spacing w:line="360" w:lineRule="auto"/>
        <w:jc w:val="center"/>
        <w:rPr>
          <w:bCs/>
          <w:sz w:val="28"/>
          <w:szCs w:val="28"/>
        </w:rPr>
      </w:pPr>
      <w:r>
        <w:rPr>
          <w:b/>
          <w:sz w:val="28"/>
          <w:szCs w:val="28"/>
        </w:rPr>
        <w:t xml:space="preserve">Раздел 1. </w:t>
      </w:r>
      <w:r w:rsidRPr="00025B61">
        <w:rPr>
          <w:b/>
          <w:sz w:val="28"/>
          <w:szCs w:val="28"/>
        </w:rPr>
        <w:t>Архитектура высокопроизводительных систем</w:t>
      </w:r>
    </w:p>
    <w:p w14:paraId="1E5C53F0" w14:textId="28274517" w:rsidR="00025B61" w:rsidRPr="00025B61" w:rsidRDefault="00025B61" w:rsidP="00025B61">
      <w:pPr>
        <w:spacing w:line="360" w:lineRule="auto"/>
        <w:jc w:val="center"/>
        <w:rPr>
          <w:b/>
          <w:sz w:val="28"/>
          <w:szCs w:val="28"/>
        </w:rPr>
      </w:pPr>
      <w:r>
        <w:rPr>
          <w:b/>
          <w:sz w:val="28"/>
          <w:szCs w:val="28"/>
        </w:rPr>
        <w:t>Тема 1. Параллельные вычислительные системы</w:t>
      </w:r>
    </w:p>
    <w:p w14:paraId="1965EAF0" w14:textId="2C92E858" w:rsidR="00025B61" w:rsidRDefault="00025B61" w:rsidP="00025B61">
      <w:pPr>
        <w:spacing w:line="360" w:lineRule="auto"/>
        <w:jc w:val="both"/>
        <w:rPr>
          <w:bCs/>
          <w:sz w:val="28"/>
          <w:szCs w:val="28"/>
        </w:rPr>
      </w:pPr>
      <w:r w:rsidRPr="00025B61">
        <w:rPr>
          <w:bCs/>
          <w:sz w:val="28"/>
          <w:szCs w:val="28"/>
        </w:rPr>
        <w:t>Коммуникационная среда параллельных вычислительных систем. Операционные системы параллельных вычислительных систем.</w:t>
      </w:r>
    </w:p>
    <w:p w14:paraId="59228EF3" w14:textId="726EEA61" w:rsidR="00025B61" w:rsidRPr="00025B61" w:rsidRDefault="00025B61" w:rsidP="00025B61">
      <w:pPr>
        <w:spacing w:line="360" w:lineRule="auto"/>
        <w:jc w:val="center"/>
        <w:rPr>
          <w:b/>
          <w:sz w:val="28"/>
          <w:szCs w:val="28"/>
        </w:rPr>
      </w:pPr>
      <w:r>
        <w:rPr>
          <w:b/>
          <w:sz w:val="28"/>
          <w:szCs w:val="28"/>
        </w:rPr>
        <w:t>Тема 2. Понятие высокопроизводительных вычислений</w:t>
      </w:r>
    </w:p>
    <w:p w14:paraId="29A27568" w14:textId="77777777" w:rsidR="00025B61" w:rsidRDefault="00025B61" w:rsidP="00025B61">
      <w:pPr>
        <w:spacing w:line="360" w:lineRule="auto"/>
        <w:jc w:val="both"/>
        <w:rPr>
          <w:bCs/>
          <w:sz w:val="28"/>
          <w:szCs w:val="28"/>
        </w:rPr>
      </w:pPr>
      <w:r w:rsidRPr="00025B61">
        <w:rPr>
          <w:bCs/>
          <w:sz w:val="28"/>
          <w:szCs w:val="28"/>
        </w:rPr>
        <w:t>Понятие высокопроизводительных вычислений. Программное обеспечение</w:t>
      </w:r>
      <w:r>
        <w:rPr>
          <w:bCs/>
          <w:sz w:val="28"/>
          <w:szCs w:val="28"/>
        </w:rPr>
        <w:t xml:space="preserve"> высокопроизводительных систем</w:t>
      </w:r>
      <w:r w:rsidRPr="00025B61">
        <w:rPr>
          <w:bCs/>
          <w:sz w:val="28"/>
          <w:szCs w:val="28"/>
        </w:rPr>
        <w:t xml:space="preserve">. Подходы к организации вычислений. Классификация архитектур по параллельной обработке данных. Коммуникационная среда параллельных вычислительных систем. Особенности обеспечения взаимодействия компонентов высокопроизводительных систем в зависимости от </w:t>
      </w:r>
      <w:r w:rsidRPr="00025B61">
        <w:rPr>
          <w:bCs/>
          <w:sz w:val="28"/>
          <w:szCs w:val="28"/>
        </w:rPr>
        <w:lastRenderedPageBreak/>
        <w:t>решаемых задач. Основные понятия параллельных вычислительных систем и определения. Классификация параллельных вычислительных систем</w:t>
      </w:r>
      <w:r>
        <w:rPr>
          <w:bCs/>
          <w:sz w:val="28"/>
          <w:szCs w:val="28"/>
        </w:rPr>
        <w:t>.</w:t>
      </w:r>
    </w:p>
    <w:p w14:paraId="1882F9B4" w14:textId="24912A0C" w:rsidR="00025B61" w:rsidRPr="00025B61" w:rsidRDefault="00025B61" w:rsidP="00025B61">
      <w:pPr>
        <w:spacing w:line="360" w:lineRule="auto"/>
        <w:jc w:val="center"/>
        <w:rPr>
          <w:b/>
          <w:sz w:val="28"/>
          <w:szCs w:val="28"/>
        </w:rPr>
      </w:pPr>
      <w:r>
        <w:rPr>
          <w:b/>
          <w:sz w:val="28"/>
          <w:szCs w:val="28"/>
        </w:rPr>
        <w:t>Тема 3. Управление высокопроизводительными системами</w:t>
      </w:r>
    </w:p>
    <w:p w14:paraId="79276F51" w14:textId="2597BDAC" w:rsidR="00025B61" w:rsidRDefault="00025B61" w:rsidP="00025B61">
      <w:pPr>
        <w:spacing w:line="360" w:lineRule="auto"/>
        <w:jc w:val="both"/>
        <w:rPr>
          <w:bCs/>
          <w:sz w:val="28"/>
          <w:szCs w:val="28"/>
        </w:rPr>
      </w:pPr>
      <w:r w:rsidRPr="00025B61">
        <w:rPr>
          <w:bCs/>
          <w:sz w:val="28"/>
          <w:szCs w:val="28"/>
        </w:rPr>
        <w:t>Обзор различных операционных систем и их отличия к подходам взаимодействия процессов. Понятия процесса и поток</w:t>
      </w:r>
      <w:r>
        <w:rPr>
          <w:bCs/>
          <w:sz w:val="28"/>
          <w:szCs w:val="28"/>
        </w:rPr>
        <w:t>а.</w:t>
      </w:r>
      <w:r w:rsidRPr="00025B61">
        <w:rPr>
          <w:bCs/>
          <w:sz w:val="28"/>
          <w:szCs w:val="28"/>
        </w:rPr>
        <w:t xml:space="preserve"> Особенности работы с потоками в различных операционных системах Основные методы управления потоками и процессами</w:t>
      </w:r>
      <w:r>
        <w:rPr>
          <w:bCs/>
          <w:sz w:val="28"/>
          <w:szCs w:val="28"/>
        </w:rPr>
        <w:t xml:space="preserve">. </w:t>
      </w:r>
      <w:r w:rsidRPr="00025B61">
        <w:rPr>
          <w:bCs/>
          <w:sz w:val="28"/>
          <w:szCs w:val="28"/>
        </w:rPr>
        <w:t>Планирование процессов. Синхронизация и коммуникаци</w:t>
      </w:r>
      <w:r>
        <w:rPr>
          <w:bCs/>
          <w:sz w:val="28"/>
          <w:szCs w:val="28"/>
        </w:rPr>
        <w:t>я</w:t>
      </w:r>
      <w:r w:rsidRPr="00025B61">
        <w:rPr>
          <w:bCs/>
          <w:sz w:val="28"/>
          <w:szCs w:val="28"/>
        </w:rPr>
        <w:t xml:space="preserve"> процессов. Использование множества процессов и организация их взаимодействия для выполнения многопоточной обработки данных или независимого выполнения действий.</w:t>
      </w:r>
      <w:r>
        <w:rPr>
          <w:bCs/>
          <w:sz w:val="28"/>
          <w:szCs w:val="28"/>
        </w:rPr>
        <w:t xml:space="preserve"> </w:t>
      </w:r>
      <w:r w:rsidRPr="00025B61">
        <w:rPr>
          <w:bCs/>
          <w:sz w:val="28"/>
          <w:szCs w:val="28"/>
        </w:rPr>
        <w:t>Основные понятия планировщика процессов операционной системы.</w:t>
      </w:r>
    </w:p>
    <w:p w14:paraId="3C1305F0" w14:textId="54F66571" w:rsidR="00025B61" w:rsidRPr="00025B61" w:rsidRDefault="00025B61" w:rsidP="00025B61">
      <w:pPr>
        <w:spacing w:line="360" w:lineRule="auto"/>
        <w:jc w:val="center"/>
        <w:rPr>
          <w:b/>
          <w:sz w:val="28"/>
          <w:szCs w:val="28"/>
        </w:rPr>
      </w:pPr>
      <w:r>
        <w:rPr>
          <w:b/>
          <w:sz w:val="28"/>
          <w:szCs w:val="28"/>
        </w:rPr>
        <w:t>Раздел 2. Парадигмы параллельного программирования</w:t>
      </w:r>
    </w:p>
    <w:p w14:paraId="4B2C18A1" w14:textId="77777777" w:rsidR="00025B61" w:rsidRDefault="00025B61" w:rsidP="00025B61">
      <w:pPr>
        <w:spacing w:line="360" w:lineRule="auto"/>
        <w:jc w:val="center"/>
        <w:rPr>
          <w:bCs/>
          <w:sz w:val="28"/>
          <w:szCs w:val="28"/>
        </w:rPr>
      </w:pPr>
      <w:r>
        <w:rPr>
          <w:b/>
          <w:sz w:val="28"/>
          <w:szCs w:val="28"/>
        </w:rPr>
        <w:t xml:space="preserve">Тема 4. </w:t>
      </w:r>
      <w:r w:rsidRPr="00025B61">
        <w:rPr>
          <w:b/>
          <w:sz w:val="28"/>
          <w:szCs w:val="28"/>
        </w:rPr>
        <w:t>Основные стили параллельного программирования</w:t>
      </w:r>
    </w:p>
    <w:p w14:paraId="39C12E7F" w14:textId="0CE82F5D" w:rsidR="00025B61" w:rsidRDefault="00025B61" w:rsidP="00025B61">
      <w:pPr>
        <w:spacing w:line="360" w:lineRule="auto"/>
        <w:jc w:val="both"/>
        <w:rPr>
          <w:bCs/>
          <w:sz w:val="28"/>
          <w:szCs w:val="28"/>
        </w:rPr>
      </w:pPr>
      <w:r w:rsidRPr="00025B61">
        <w:rPr>
          <w:bCs/>
          <w:sz w:val="28"/>
          <w:szCs w:val="28"/>
        </w:rPr>
        <w:t xml:space="preserve">Языки высокого уровня для программирования параллельных вычислительных и MIMD-вычислительных систем. Различные языки и библиотеки для организации работы с потоками и процессами Библиотеки </w:t>
      </w:r>
      <w:proofErr w:type="spellStart"/>
      <w:r w:rsidRPr="00025B61">
        <w:rPr>
          <w:bCs/>
          <w:sz w:val="28"/>
          <w:szCs w:val="28"/>
        </w:rPr>
        <w:t>OpenMP</w:t>
      </w:r>
      <w:proofErr w:type="spellEnd"/>
      <w:r w:rsidRPr="00025B61">
        <w:rPr>
          <w:bCs/>
          <w:sz w:val="28"/>
          <w:szCs w:val="28"/>
        </w:rPr>
        <w:t xml:space="preserve">, MPI для организации управления параллельными потоками и процессами. Особенности организации сетевого взаимодействия. Использование MPI для организации выполнения параллельных процессов на нескольких вычислительных узлах. Коммуникационные библиотеки для организации параллельного выполнения программ. Автоматическое распараллеливание последовательных программ. Средства и языки для автоматизированного распараллеливания последовательных программ </w:t>
      </w:r>
      <w:proofErr w:type="spellStart"/>
      <w:r w:rsidRPr="00025B61">
        <w:rPr>
          <w:bCs/>
          <w:sz w:val="28"/>
          <w:szCs w:val="28"/>
        </w:rPr>
        <w:t>OpenMP</w:t>
      </w:r>
      <w:proofErr w:type="spellEnd"/>
      <w:r>
        <w:rPr>
          <w:bCs/>
          <w:sz w:val="28"/>
          <w:szCs w:val="28"/>
        </w:rPr>
        <w:t>.</w:t>
      </w:r>
    </w:p>
    <w:p w14:paraId="4555C334" w14:textId="77777777" w:rsidR="00025B61" w:rsidRPr="00025B61" w:rsidRDefault="00025B61" w:rsidP="00025B61">
      <w:pPr>
        <w:spacing w:line="360" w:lineRule="auto"/>
        <w:jc w:val="center"/>
        <w:rPr>
          <w:b/>
          <w:sz w:val="28"/>
          <w:szCs w:val="28"/>
        </w:rPr>
      </w:pPr>
      <w:r w:rsidRPr="00025B61">
        <w:rPr>
          <w:b/>
          <w:sz w:val="28"/>
          <w:szCs w:val="28"/>
        </w:rPr>
        <w:t>Тема 5. Общие вопросы синтеза алгоритмов для параллельных вычислительных систем</w:t>
      </w:r>
    </w:p>
    <w:p w14:paraId="7C964F0E" w14:textId="7B991A4C" w:rsidR="00025B61" w:rsidRPr="00025B61" w:rsidRDefault="00025B61" w:rsidP="00025B61">
      <w:pPr>
        <w:spacing w:line="360" w:lineRule="auto"/>
        <w:jc w:val="both"/>
        <w:rPr>
          <w:bCs/>
          <w:sz w:val="28"/>
          <w:szCs w:val="28"/>
        </w:rPr>
      </w:pPr>
      <w:r w:rsidRPr="00025B61">
        <w:rPr>
          <w:bCs/>
          <w:sz w:val="28"/>
          <w:szCs w:val="28"/>
        </w:rPr>
        <w:t>Особенности обработки данных с использованием параллельных процессов. Различные подходы к организации параллельных вычислений. Обработка данных на основе выделенного сервера</w:t>
      </w:r>
      <w:r>
        <w:rPr>
          <w:bCs/>
          <w:sz w:val="28"/>
          <w:szCs w:val="28"/>
        </w:rPr>
        <w:t>.</w:t>
      </w:r>
      <w:r w:rsidRPr="00025B61">
        <w:rPr>
          <w:bCs/>
          <w:sz w:val="28"/>
          <w:szCs w:val="28"/>
        </w:rPr>
        <w:t xml:space="preserve"> </w:t>
      </w:r>
      <w:proofErr w:type="spellStart"/>
      <w:r w:rsidRPr="00025B61">
        <w:rPr>
          <w:bCs/>
          <w:sz w:val="28"/>
          <w:szCs w:val="28"/>
        </w:rPr>
        <w:t>Мультиагентный</w:t>
      </w:r>
      <w:proofErr w:type="spellEnd"/>
      <w:r w:rsidRPr="00025B61">
        <w:rPr>
          <w:bCs/>
          <w:sz w:val="28"/>
          <w:szCs w:val="28"/>
        </w:rPr>
        <w:t xml:space="preserve"> подход организации вычислений</w:t>
      </w:r>
      <w:r>
        <w:rPr>
          <w:bCs/>
          <w:sz w:val="28"/>
          <w:szCs w:val="28"/>
        </w:rPr>
        <w:t>.</w:t>
      </w:r>
      <w:r w:rsidRPr="00025B61">
        <w:rPr>
          <w:bCs/>
          <w:sz w:val="28"/>
          <w:szCs w:val="28"/>
        </w:rPr>
        <w:t xml:space="preserve"> Модели взаимодействия процессов</w:t>
      </w:r>
      <w:r>
        <w:rPr>
          <w:bCs/>
          <w:sz w:val="28"/>
          <w:szCs w:val="28"/>
        </w:rPr>
        <w:t xml:space="preserve"> в многопроцессорных конфигурациях.</w:t>
      </w:r>
    </w:p>
    <w:p w14:paraId="593C6832" w14:textId="77777777" w:rsidR="0025466E" w:rsidRDefault="0025466E" w:rsidP="00025B61">
      <w:pPr>
        <w:spacing w:line="360" w:lineRule="auto"/>
        <w:jc w:val="center"/>
        <w:rPr>
          <w:b/>
          <w:sz w:val="28"/>
          <w:szCs w:val="28"/>
        </w:rPr>
      </w:pPr>
    </w:p>
    <w:p w14:paraId="6CA856E0" w14:textId="77777777" w:rsidR="0025466E" w:rsidRDefault="0025466E" w:rsidP="00025B61">
      <w:pPr>
        <w:spacing w:line="360" w:lineRule="auto"/>
        <w:jc w:val="center"/>
        <w:rPr>
          <w:b/>
          <w:sz w:val="28"/>
          <w:szCs w:val="28"/>
        </w:rPr>
      </w:pPr>
    </w:p>
    <w:p w14:paraId="5415317A" w14:textId="77777777" w:rsidR="0025466E" w:rsidRDefault="0025466E" w:rsidP="00025B61">
      <w:pPr>
        <w:spacing w:line="360" w:lineRule="auto"/>
        <w:jc w:val="center"/>
        <w:rPr>
          <w:b/>
          <w:sz w:val="28"/>
          <w:szCs w:val="28"/>
        </w:rPr>
      </w:pPr>
    </w:p>
    <w:p w14:paraId="2D63CCE4" w14:textId="12795742" w:rsidR="00025B61" w:rsidRDefault="00025B61" w:rsidP="00025B61">
      <w:pPr>
        <w:spacing w:line="360" w:lineRule="auto"/>
        <w:jc w:val="center"/>
        <w:rPr>
          <w:b/>
          <w:sz w:val="28"/>
          <w:szCs w:val="28"/>
        </w:rPr>
      </w:pPr>
      <w:r w:rsidRPr="00025B61">
        <w:rPr>
          <w:b/>
          <w:sz w:val="28"/>
          <w:szCs w:val="28"/>
        </w:rPr>
        <w:lastRenderedPageBreak/>
        <w:t>Раздел 3. Гибридные архитектуры.</w:t>
      </w:r>
    </w:p>
    <w:p w14:paraId="24C93BE8" w14:textId="5642BDD5" w:rsidR="00025B61" w:rsidRPr="00025B61" w:rsidRDefault="00025B61" w:rsidP="00025B61">
      <w:pPr>
        <w:spacing w:line="360" w:lineRule="auto"/>
        <w:jc w:val="center"/>
        <w:rPr>
          <w:b/>
          <w:sz w:val="28"/>
          <w:szCs w:val="28"/>
        </w:rPr>
      </w:pPr>
      <w:r>
        <w:rPr>
          <w:b/>
          <w:sz w:val="28"/>
          <w:szCs w:val="28"/>
        </w:rPr>
        <w:t xml:space="preserve">Тема 6. Высокопроизводительные системы на основе </w:t>
      </w:r>
      <w:r>
        <w:rPr>
          <w:b/>
          <w:sz w:val="28"/>
          <w:szCs w:val="28"/>
          <w:lang w:val="en-US"/>
        </w:rPr>
        <w:t>GPU</w:t>
      </w:r>
    </w:p>
    <w:p w14:paraId="68B80398" w14:textId="6CCCB057" w:rsidR="00025B61" w:rsidRDefault="00025B61" w:rsidP="00025B61">
      <w:pPr>
        <w:spacing w:line="360" w:lineRule="auto"/>
        <w:jc w:val="both"/>
        <w:rPr>
          <w:bCs/>
          <w:sz w:val="28"/>
          <w:szCs w:val="28"/>
        </w:rPr>
      </w:pPr>
      <w:r w:rsidRPr="00025B61">
        <w:rPr>
          <w:bCs/>
          <w:sz w:val="28"/>
          <w:szCs w:val="28"/>
        </w:rPr>
        <w:t xml:space="preserve">Особенности вычислительных узлов на основе </w:t>
      </w:r>
      <w:r>
        <w:rPr>
          <w:bCs/>
          <w:sz w:val="28"/>
          <w:szCs w:val="28"/>
          <w:lang w:val="en-US"/>
        </w:rPr>
        <w:t>GPU</w:t>
      </w:r>
      <w:r w:rsidRPr="00025B61">
        <w:rPr>
          <w:bCs/>
          <w:sz w:val="28"/>
          <w:szCs w:val="28"/>
        </w:rPr>
        <w:t xml:space="preserve">. Архитектура современных </w:t>
      </w:r>
      <w:r>
        <w:rPr>
          <w:bCs/>
          <w:sz w:val="28"/>
          <w:szCs w:val="28"/>
          <w:lang w:val="en-US"/>
        </w:rPr>
        <w:t>GPU</w:t>
      </w:r>
      <w:r w:rsidRPr="00025B61">
        <w:rPr>
          <w:bCs/>
          <w:sz w:val="28"/>
          <w:szCs w:val="28"/>
        </w:rPr>
        <w:t xml:space="preserve">. Описание области применения систем на основе </w:t>
      </w:r>
      <w:r>
        <w:rPr>
          <w:bCs/>
          <w:sz w:val="28"/>
          <w:szCs w:val="28"/>
          <w:lang w:val="en-US"/>
        </w:rPr>
        <w:t>GPU</w:t>
      </w:r>
      <w:r w:rsidRPr="00025B61">
        <w:rPr>
          <w:bCs/>
          <w:sz w:val="28"/>
          <w:szCs w:val="28"/>
        </w:rPr>
        <w:t xml:space="preserve">. Инструменты для использования </w:t>
      </w:r>
      <w:r>
        <w:rPr>
          <w:bCs/>
          <w:sz w:val="28"/>
          <w:szCs w:val="28"/>
          <w:lang w:val="en-US"/>
        </w:rPr>
        <w:t>GPU</w:t>
      </w:r>
      <w:r w:rsidRPr="00025B61">
        <w:rPr>
          <w:bCs/>
          <w:sz w:val="28"/>
          <w:szCs w:val="28"/>
        </w:rPr>
        <w:t xml:space="preserve"> при организации вычислений (CUDA, </w:t>
      </w:r>
      <w:proofErr w:type="spellStart"/>
      <w:r w:rsidRPr="00025B61">
        <w:rPr>
          <w:bCs/>
          <w:sz w:val="28"/>
          <w:szCs w:val="28"/>
        </w:rPr>
        <w:t>OpenCL</w:t>
      </w:r>
      <w:proofErr w:type="spellEnd"/>
      <w:r w:rsidRPr="00025B61">
        <w:rPr>
          <w:bCs/>
          <w:sz w:val="28"/>
          <w:szCs w:val="28"/>
        </w:rPr>
        <w:t xml:space="preserve">). Основные отличия и особенности применения.  Написание универсальных программ обработки данных с использованием всех возможностей вычислительных узлов на основе обработчиков, базирующихся на </w:t>
      </w:r>
      <w:r>
        <w:rPr>
          <w:bCs/>
          <w:sz w:val="28"/>
          <w:szCs w:val="28"/>
          <w:lang w:val="en-US"/>
        </w:rPr>
        <w:t>CUDA</w:t>
      </w:r>
      <w:r w:rsidRPr="00025B61">
        <w:rPr>
          <w:bCs/>
          <w:sz w:val="28"/>
          <w:szCs w:val="28"/>
        </w:rPr>
        <w:t>.</w:t>
      </w:r>
    </w:p>
    <w:p w14:paraId="289AEE9B" w14:textId="3A482D35" w:rsidR="00025B61" w:rsidRPr="00025B61" w:rsidRDefault="00025B61" w:rsidP="00025B61">
      <w:pPr>
        <w:spacing w:line="360" w:lineRule="auto"/>
        <w:jc w:val="center"/>
        <w:rPr>
          <w:b/>
          <w:sz w:val="28"/>
          <w:szCs w:val="28"/>
        </w:rPr>
      </w:pPr>
      <w:r>
        <w:rPr>
          <w:b/>
          <w:sz w:val="28"/>
          <w:szCs w:val="28"/>
        </w:rPr>
        <w:t xml:space="preserve">Тема 7. </w:t>
      </w:r>
      <w:r>
        <w:rPr>
          <w:b/>
          <w:sz w:val="28"/>
          <w:szCs w:val="28"/>
          <w:lang w:val="en-US"/>
        </w:rPr>
        <w:t>GRID</w:t>
      </w:r>
      <w:r w:rsidRPr="00025B61">
        <w:rPr>
          <w:b/>
          <w:sz w:val="28"/>
          <w:szCs w:val="28"/>
        </w:rPr>
        <w:t xml:space="preserve">- </w:t>
      </w:r>
      <w:r>
        <w:rPr>
          <w:b/>
          <w:sz w:val="28"/>
          <w:szCs w:val="28"/>
        </w:rPr>
        <w:t>и облачные системы</w:t>
      </w:r>
    </w:p>
    <w:p w14:paraId="51C39C0C" w14:textId="766EC3F8" w:rsidR="004F085B" w:rsidRPr="00025B61" w:rsidRDefault="00025B61" w:rsidP="00025B61">
      <w:pPr>
        <w:spacing w:line="360" w:lineRule="auto"/>
        <w:jc w:val="both"/>
        <w:rPr>
          <w:bCs/>
          <w:sz w:val="28"/>
          <w:szCs w:val="28"/>
        </w:rPr>
      </w:pPr>
      <w:r w:rsidRPr="00025B61">
        <w:rPr>
          <w:bCs/>
          <w:sz w:val="28"/>
          <w:szCs w:val="28"/>
        </w:rPr>
        <w:t xml:space="preserve">GRID-технологии. Облачные системы. Области и специфика использования параллельного программного обеспечения (поисковые системы </w:t>
      </w:r>
      <w:proofErr w:type="spellStart"/>
      <w:r w:rsidRPr="00025B61">
        <w:rPr>
          <w:bCs/>
          <w:sz w:val="28"/>
          <w:szCs w:val="28"/>
        </w:rPr>
        <w:t>Google</w:t>
      </w:r>
      <w:proofErr w:type="spellEnd"/>
      <w:r w:rsidRPr="00025B61">
        <w:rPr>
          <w:bCs/>
          <w:sz w:val="28"/>
          <w:szCs w:val="28"/>
        </w:rPr>
        <w:t xml:space="preserve">, </w:t>
      </w:r>
      <w:proofErr w:type="spellStart"/>
      <w:r w:rsidRPr="00025B61">
        <w:rPr>
          <w:bCs/>
          <w:sz w:val="28"/>
          <w:szCs w:val="28"/>
        </w:rPr>
        <w:t>data</w:t>
      </w:r>
      <w:proofErr w:type="spellEnd"/>
      <w:r w:rsidRPr="00025B61">
        <w:rPr>
          <w:bCs/>
          <w:sz w:val="28"/>
          <w:szCs w:val="28"/>
        </w:rPr>
        <w:t>-центры и сервисы массового обслуживания). Классификация облачных систем. Основные архитектуры и примеры их применения.</w:t>
      </w:r>
    </w:p>
    <w:p w14:paraId="730CD60F" w14:textId="77777777" w:rsidR="005873F4" w:rsidRDefault="005873F4" w:rsidP="004F085B">
      <w:pPr>
        <w:pStyle w:val="1"/>
        <w:spacing w:before="0" w:beforeAutospacing="0" w:after="0" w:afterAutospacing="0" w:line="360" w:lineRule="auto"/>
        <w:jc w:val="both"/>
      </w:pPr>
      <w:bookmarkStart w:id="10" w:name="_Toc132889798"/>
    </w:p>
    <w:p w14:paraId="49345D57" w14:textId="7750D51E" w:rsidR="004F085B" w:rsidRPr="004145E5" w:rsidRDefault="004F085B" w:rsidP="004F085B">
      <w:pPr>
        <w:pStyle w:val="1"/>
        <w:spacing w:before="0" w:beforeAutospacing="0" w:after="0" w:afterAutospacing="0" w:line="360" w:lineRule="auto"/>
        <w:jc w:val="both"/>
      </w:pPr>
      <w:r w:rsidRPr="00BA337D">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7"/>
        <w:gridCol w:w="824"/>
        <w:gridCol w:w="814"/>
        <w:gridCol w:w="1382"/>
        <w:gridCol w:w="1123"/>
        <w:gridCol w:w="2110"/>
      </w:tblGrid>
      <w:tr w:rsidR="005873F4" w:rsidRPr="00985A95" w14:paraId="2B59A84C" w14:textId="77777777" w:rsidTr="005873F4">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873F4" w:rsidRPr="00835BFB" w:rsidRDefault="005873F4"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5873F4" w:rsidRPr="00985A95" w:rsidRDefault="005873F4"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873F4" w:rsidRPr="00985A95" w:rsidRDefault="005873F4" w:rsidP="00985A95">
            <w:pPr>
              <w:widowControl/>
              <w:suppressAutoHyphens/>
              <w:autoSpaceDE/>
              <w:autoSpaceDN/>
              <w:adjustRightInd/>
              <w:rPr>
                <w:rFonts w:eastAsia="Calibri" w:cs="Calibri"/>
                <w:color w:val="000000"/>
                <w:sz w:val="24"/>
                <w:szCs w:val="24"/>
              </w:rPr>
            </w:pPr>
          </w:p>
          <w:p w14:paraId="74CE892A" w14:textId="77777777" w:rsidR="005873F4" w:rsidRPr="00985A95" w:rsidRDefault="005873F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6"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873F4" w:rsidRPr="00985A95" w:rsidRDefault="005873F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7E0BA08F" w14:textId="1DDBB4BC" w:rsidR="005873F4" w:rsidRDefault="005873F4" w:rsidP="005873F4">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0E30B7E6" w:rsidR="005873F4" w:rsidRPr="00985A95" w:rsidRDefault="005873F4" w:rsidP="005873F4">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5873F4" w:rsidRPr="00985A95" w14:paraId="11E3D2FD" w14:textId="77777777" w:rsidTr="005873F4">
        <w:tc>
          <w:tcPr>
            <w:tcW w:w="256"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873F4" w:rsidRPr="00985A95" w:rsidRDefault="005873F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873F4" w:rsidRPr="00985A95" w:rsidRDefault="005873F4"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873F4" w:rsidRPr="00730ED0" w:rsidRDefault="005873F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07914B36" w14:textId="1848FB74" w:rsidR="005873F4" w:rsidRDefault="005873F4"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76BB3947" w:rsidR="005873F4" w:rsidRPr="00985A95" w:rsidRDefault="005873F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873F4" w:rsidRPr="005873F4" w:rsidRDefault="005873F4" w:rsidP="005873F4">
            <w:pPr>
              <w:widowControl/>
              <w:suppressAutoHyphens/>
              <w:autoSpaceDE/>
              <w:autoSpaceDN/>
              <w:adjustRightInd/>
              <w:jc w:val="center"/>
              <w:rPr>
                <w:rFonts w:eastAsia="Calibri" w:cs="Calibri"/>
                <w:b/>
                <w:color w:val="000000"/>
                <w:sz w:val="24"/>
                <w:szCs w:val="24"/>
              </w:rPr>
            </w:pPr>
            <w:r w:rsidRPr="005873F4">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5873F4" w:rsidRPr="00985A95" w:rsidRDefault="005873F4" w:rsidP="00985A95">
            <w:pPr>
              <w:widowControl/>
              <w:autoSpaceDE/>
              <w:autoSpaceDN/>
              <w:adjustRightInd/>
              <w:rPr>
                <w:rFonts w:eastAsia="Calibri" w:cs="Calibri"/>
                <w:b/>
                <w:color w:val="000000"/>
                <w:sz w:val="24"/>
                <w:szCs w:val="24"/>
              </w:rPr>
            </w:pPr>
          </w:p>
        </w:tc>
      </w:tr>
      <w:tr w:rsidR="005873F4" w:rsidRPr="00985A95" w14:paraId="2292CA05" w14:textId="77777777" w:rsidTr="005873F4">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873F4" w:rsidRPr="00985A95" w:rsidRDefault="005873F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873F4" w:rsidRPr="00985A95" w:rsidRDefault="005873F4"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873F4" w:rsidRPr="00985A95" w:rsidRDefault="005873F4"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5873F4" w:rsidRPr="00730ED0" w:rsidRDefault="005873F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5873F4" w:rsidRPr="00730ED0" w:rsidRDefault="005873F4"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5873F4" w:rsidRPr="00730ED0" w:rsidRDefault="005873F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5873F4" w:rsidRPr="00730ED0" w:rsidRDefault="005873F4"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4B1D6BE1" w:rsidR="005873F4" w:rsidRPr="00730ED0" w:rsidRDefault="005873F4" w:rsidP="005873F4">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873F4" w:rsidRPr="00985A95" w:rsidRDefault="005873F4"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5873F4" w:rsidRPr="00985A95" w:rsidRDefault="005873F4" w:rsidP="00985A95">
            <w:pPr>
              <w:widowControl/>
              <w:autoSpaceDE/>
              <w:autoSpaceDN/>
              <w:adjustRightInd/>
              <w:rPr>
                <w:rFonts w:eastAsia="Calibri" w:cs="Calibri"/>
                <w:b/>
                <w:color w:val="000000"/>
                <w:sz w:val="24"/>
                <w:szCs w:val="24"/>
              </w:rPr>
            </w:pPr>
          </w:p>
        </w:tc>
      </w:tr>
      <w:tr w:rsidR="00DC71BC" w:rsidRPr="00985A95" w14:paraId="78A199CE"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745CEBD8"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47BEEB98" w:rsidR="00DC71BC" w:rsidRPr="00985A95" w:rsidRDefault="001676E5" w:rsidP="0052509E">
            <w:pPr>
              <w:widowControl/>
              <w:tabs>
                <w:tab w:val="right" w:pos="9356"/>
              </w:tabs>
              <w:suppressAutoHyphens/>
              <w:autoSpaceDE/>
              <w:autoSpaceDN/>
              <w:adjustRightInd/>
              <w:rPr>
                <w:rFonts w:eastAsia="Calibri" w:cs="Calibri"/>
                <w:color w:val="000000"/>
                <w:sz w:val="24"/>
                <w:szCs w:val="24"/>
              </w:rPr>
            </w:pPr>
            <w:r w:rsidRPr="001676E5">
              <w:rPr>
                <w:rFonts w:eastAsia="Calibri" w:cs="Calibri"/>
                <w:color w:val="000000"/>
                <w:sz w:val="24"/>
                <w:szCs w:val="24"/>
              </w:rPr>
              <w:t>Параллельные вычислительные системы</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3ED36A08" w:rsidR="00DC71BC" w:rsidRPr="00FA65DA" w:rsidRDefault="00B02EBE"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20656863" w:rsidR="00DC71BC" w:rsidRPr="00FC31A4"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54856A43" w:rsidR="00DC71BC" w:rsidRPr="00FA65DA" w:rsidRDefault="0020372A"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088E0AE4" w:rsidR="00DC71BC" w:rsidRPr="00FA65DA" w:rsidRDefault="00B02EB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51" w:type="pct"/>
            <w:tcBorders>
              <w:top w:val="single" w:sz="4" w:space="0" w:color="auto"/>
              <w:left w:val="single" w:sz="4" w:space="0" w:color="auto"/>
              <w:bottom w:val="single" w:sz="4" w:space="0" w:color="auto"/>
              <w:right w:val="single" w:sz="4" w:space="0" w:color="auto"/>
            </w:tcBorders>
            <w:vAlign w:val="center"/>
          </w:tcPr>
          <w:p w14:paraId="444D06CD" w14:textId="59573BB3"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C074FD">
              <w:rPr>
                <w:rFonts w:eastAsia="Calibri"/>
                <w:color w:val="000000"/>
                <w:sz w:val="24"/>
                <w:szCs w:val="24"/>
              </w:rPr>
              <w:t>0</w:t>
            </w:r>
          </w:p>
        </w:tc>
        <w:tc>
          <w:tcPr>
            <w:tcW w:w="1036" w:type="pct"/>
            <w:vMerge w:val="restart"/>
            <w:tcBorders>
              <w:top w:val="single" w:sz="4" w:space="0" w:color="auto"/>
              <w:left w:val="single" w:sz="4" w:space="0" w:color="auto"/>
              <w:right w:val="single" w:sz="4" w:space="0" w:color="auto"/>
            </w:tcBorders>
            <w:vAlign w:val="center"/>
            <w:hideMark/>
          </w:tcPr>
          <w:p w14:paraId="08AB6262" w14:textId="1A9BEA35" w:rsidR="00DC71BC" w:rsidRPr="00985A95" w:rsidRDefault="00DC71BC"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DC71BC" w:rsidRPr="00985A95" w:rsidRDefault="00DC71BC" w:rsidP="00FC31A4">
            <w:pPr>
              <w:widowControl/>
              <w:suppressAutoHyphens/>
              <w:autoSpaceDE/>
              <w:autoSpaceDN/>
              <w:adjustRightInd/>
              <w:rPr>
                <w:rFonts w:eastAsia="Calibri" w:cs="Calibri"/>
                <w:color w:val="000000"/>
                <w:sz w:val="24"/>
                <w:szCs w:val="24"/>
              </w:rPr>
            </w:pPr>
          </w:p>
        </w:tc>
      </w:tr>
      <w:tr w:rsidR="00DC71BC" w:rsidRPr="00985A95" w14:paraId="71C30027"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6A966F77"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3E5DD834" w:rsidR="00DC71BC" w:rsidRPr="00985A95" w:rsidRDefault="001676E5" w:rsidP="00985A95">
            <w:pPr>
              <w:widowControl/>
              <w:tabs>
                <w:tab w:val="right" w:pos="9356"/>
              </w:tabs>
              <w:suppressAutoHyphens/>
              <w:autoSpaceDE/>
              <w:autoSpaceDN/>
              <w:adjustRightInd/>
              <w:rPr>
                <w:rFonts w:eastAsia="Calibri" w:cs="Calibri"/>
                <w:color w:val="000000"/>
                <w:sz w:val="24"/>
                <w:szCs w:val="24"/>
              </w:rPr>
            </w:pPr>
            <w:r w:rsidRPr="001676E5">
              <w:rPr>
                <w:rFonts w:eastAsia="Calibri" w:cs="Calibri"/>
                <w:color w:val="000000"/>
                <w:sz w:val="24"/>
                <w:szCs w:val="24"/>
              </w:rPr>
              <w:t>Понятие высокопроизводительных вычислений</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3B5840FA" w:rsidR="00DC71BC" w:rsidRPr="00FA65DA" w:rsidRDefault="001676E5" w:rsidP="00FA65DA">
            <w:pPr>
              <w:widowControl/>
              <w:autoSpaceDE/>
              <w:autoSpaceDN/>
              <w:adjustRightInd/>
              <w:jc w:val="center"/>
              <w:rPr>
                <w:rFonts w:eastAsia="Calibri"/>
                <w:color w:val="000000"/>
                <w:sz w:val="24"/>
                <w:szCs w:val="24"/>
              </w:rPr>
            </w:pPr>
            <w:r>
              <w:rPr>
                <w:rFonts w:eastAsia="Calibri"/>
                <w:color w:val="000000"/>
                <w:sz w:val="24"/>
                <w:szCs w:val="24"/>
              </w:rPr>
              <w:t>2</w:t>
            </w:r>
            <w:r w:rsidR="00DC71BC">
              <w:rPr>
                <w:rFonts w:eastAsia="Calibri"/>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278EF96" w:rsidR="00DC71BC" w:rsidRPr="00FC31A4"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6D3F6969"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5DEC071" w:rsidR="00DC71BC" w:rsidRPr="00125930" w:rsidRDefault="00B02EBE"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51" w:type="pct"/>
            <w:tcBorders>
              <w:top w:val="single" w:sz="4" w:space="0" w:color="auto"/>
              <w:left w:val="single" w:sz="4" w:space="0" w:color="auto"/>
              <w:bottom w:val="single" w:sz="4" w:space="0" w:color="auto"/>
              <w:right w:val="single" w:sz="4" w:space="0" w:color="auto"/>
            </w:tcBorders>
            <w:vAlign w:val="center"/>
          </w:tcPr>
          <w:p w14:paraId="3884143A" w14:textId="138DC8D3" w:rsidR="00DC71BC" w:rsidRPr="00FA65DA" w:rsidRDefault="0020372A" w:rsidP="0034737B">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36" w:type="pct"/>
            <w:vMerge/>
            <w:tcBorders>
              <w:left w:val="single" w:sz="4" w:space="0" w:color="auto"/>
              <w:right w:val="single" w:sz="4" w:space="0" w:color="auto"/>
            </w:tcBorders>
            <w:vAlign w:val="center"/>
          </w:tcPr>
          <w:p w14:paraId="3E08C6E4"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77EFC0F3"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60E9C483"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0C05EBD4" w:rsidR="00DC71BC" w:rsidRPr="002C6A46" w:rsidRDefault="001676E5" w:rsidP="00985A95">
            <w:pPr>
              <w:widowControl/>
              <w:tabs>
                <w:tab w:val="right" w:pos="9356"/>
              </w:tabs>
              <w:suppressAutoHyphens/>
              <w:autoSpaceDE/>
              <w:autoSpaceDN/>
              <w:adjustRightInd/>
              <w:rPr>
                <w:rFonts w:eastAsia="Calibri" w:cs="Calibri"/>
                <w:color w:val="000000"/>
                <w:sz w:val="24"/>
                <w:szCs w:val="24"/>
              </w:rPr>
            </w:pPr>
            <w:r w:rsidRPr="001676E5">
              <w:rPr>
                <w:rFonts w:eastAsia="Calibri" w:cs="Calibri"/>
                <w:color w:val="000000"/>
                <w:sz w:val="24"/>
                <w:szCs w:val="24"/>
              </w:rPr>
              <w:t>Управление высокопроизводительными системами</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00E7EE1F" w:rsidR="00DC71BC" w:rsidRPr="00FA65DA" w:rsidRDefault="001676E5" w:rsidP="00FA65DA">
            <w:pPr>
              <w:widowControl/>
              <w:autoSpaceDE/>
              <w:autoSpaceDN/>
              <w:adjustRightInd/>
              <w:jc w:val="center"/>
              <w:rPr>
                <w:rFonts w:eastAsia="Calibri"/>
                <w:color w:val="000000"/>
                <w:sz w:val="24"/>
                <w:szCs w:val="24"/>
              </w:rPr>
            </w:pPr>
            <w:r>
              <w:rPr>
                <w:rFonts w:eastAsia="Calibri"/>
                <w:color w:val="000000"/>
                <w:sz w:val="24"/>
                <w:szCs w:val="24"/>
              </w:rPr>
              <w:t>2</w:t>
            </w:r>
            <w:r w:rsidR="00B02EBE">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3553FA00" w:rsidR="00DC71BC" w:rsidRPr="00FA65DA"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5AC3B7F4" w:rsidR="00DC71BC" w:rsidRPr="00FA65DA" w:rsidRDefault="00B02EBE"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368B5B6E" w:rsidR="00DC71BC" w:rsidRPr="00125930" w:rsidRDefault="00B02EBE"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1" w:type="pct"/>
            <w:tcBorders>
              <w:top w:val="single" w:sz="4" w:space="0" w:color="auto"/>
              <w:left w:val="single" w:sz="4" w:space="0" w:color="auto"/>
              <w:bottom w:val="single" w:sz="4" w:space="0" w:color="auto"/>
              <w:right w:val="single" w:sz="4" w:space="0" w:color="auto"/>
            </w:tcBorders>
            <w:vAlign w:val="center"/>
          </w:tcPr>
          <w:p w14:paraId="14D7EC23" w14:textId="03DC6B24" w:rsidR="00DC71BC" w:rsidRPr="00FA65DA" w:rsidRDefault="00C074FD" w:rsidP="0034737B">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1036" w:type="pct"/>
            <w:vMerge/>
            <w:tcBorders>
              <w:left w:val="single" w:sz="4" w:space="0" w:color="auto"/>
              <w:right w:val="single" w:sz="4" w:space="0" w:color="auto"/>
            </w:tcBorders>
            <w:vAlign w:val="center"/>
          </w:tcPr>
          <w:p w14:paraId="3A8ABFE0"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6E444FF9"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43CA1C8B"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39C8EFDE" w:rsidR="00DC71BC" w:rsidRDefault="001676E5" w:rsidP="00985A95">
            <w:pPr>
              <w:widowControl/>
              <w:suppressAutoHyphens/>
              <w:autoSpaceDE/>
              <w:autoSpaceDN/>
              <w:contextualSpacing/>
              <w:rPr>
                <w:rFonts w:eastAsia="Calibri"/>
                <w:color w:val="000000"/>
                <w:sz w:val="24"/>
                <w:szCs w:val="24"/>
              </w:rPr>
            </w:pPr>
            <w:r w:rsidRPr="001676E5">
              <w:rPr>
                <w:rFonts w:eastAsia="Calibri"/>
                <w:color w:val="000000"/>
                <w:sz w:val="24"/>
                <w:szCs w:val="24"/>
              </w:rPr>
              <w:t>Основные стили параллельного программирования</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5E5B1F3B" w:rsidR="00DC71BC" w:rsidRDefault="001676E5" w:rsidP="00FA65DA">
            <w:pPr>
              <w:widowControl/>
              <w:autoSpaceDE/>
              <w:autoSpaceDN/>
              <w:adjustRightInd/>
              <w:jc w:val="center"/>
              <w:rPr>
                <w:rFonts w:eastAsia="Calibri"/>
                <w:color w:val="000000"/>
                <w:sz w:val="24"/>
                <w:szCs w:val="24"/>
              </w:rPr>
            </w:pPr>
            <w:r>
              <w:rPr>
                <w:rFonts w:eastAsia="Calibri"/>
                <w:color w:val="000000"/>
                <w:sz w:val="24"/>
                <w:szCs w:val="24"/>
              </w:rPr>
              <w:t>30</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0F62CFAA" w:rsidR="00DC71BC"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18E9FFA6" w:rsidR="00DC71BC"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26853D65" w:rsidR="00DC71BC" w:rsidRPr="002C6A46" w:rsidRDefault="00B02EB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51" w:type="pct"/>
            <w:tcBorders>
              <w:top w:val="single" w:sz="4" w:space="0" w:color="auto"/>
              <w:left w:val="single" w:sz="4" w:space="0" w:color="auto"/>
              <w:bottom w:val="single" w:sz="4" w:space="0" w:color="auto"/>
              <w:right w:val="single" w:sz="4" w:space="0" w:color="auto"/>
            </w:tcBorders>
            <w:vAlign w:val="center"/>
          </w:tcPr>
          <w:p w14:paraId="2ED2BAF4" w14:textId="64A35ED3" w:rsidR="00DC71BC" w:rsidRPr="002C6A46" w:rsidRDefault="00C074FD" w:rsidP="00FA65DA">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1036" w:type="pct"/>
            <w:vMerge/>
            <w:tcBorders>
              <w:left w:val="single" w:sz="4" w:space="0" w:color="auto"/>
              <w:right w:val="single" w:sz="4" w:space="0" w:color="auto"/>
            </w:tcBorders>
            <w:vAlign w:val="center"/>
          </w:tcPr>
          <w:p w14:paraId="655AFA6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363DC30B"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4DBD0382"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699D3366" w:rsidR="00DC71BC" w:rsidRPr="00985A95" w:rsidRDefault="001676E5" w:rsidP="00985A95">
            <w:pPr>
              <w:widowControl/>
              <w:suppressAutoHyphens/>
              <w:autoSpaceDE/>
              <w:autoSpaceDN/>
              <w:contextualSpacing/>
              <w:rPr>
                <w:rFonts w:eastAsia="Calibri"/>
                <w:color w:val="000000"/>
                <w:sz w:val="24"/>
                <w:szCs w:val="24"/>
              </w:rPr>
            </w:pPr>
            <w:r w:rsidRPr="001676E5">
              <w:rPr>
                <w:rFonts w:eastAsia="Calibri"/>
                <w:color w:val="000000"/>
                <w:sz w:val="24"/>
                <w:szCs w:val="24"/>
              </w:rPr>
              <w:t>Общие вопросы синтеза алгоритмов для параллельных вычислительных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10D7C1E1" w:rsidR="00DC71BC" w:rsidRPr="00FA65DA" w:rsidRDefault="001676E5" w:rsidP="00FA65DA">
            <w:pPr>
              <w:widowControl/>
              <w:autoSpaceDE/>
              <w:autoSpaceDN/>
              <w:adjustRightInd/>
              <w:jc w:val="center"/>
              <w:rPr>
                <w:rFonts w:eastAsia="Calibri"/>
                <w:color w:val="000000"/>
                <w:sz w:val="24"/>
                <w:szCs w:val="24"/>
              </w:rPr>
            </w:pPr>
            <w:r>
              <w:rPr>
                <w:rFonts w:eastAsia="Calibri"/>
                <w:color w:val="000000"/>
                <w:sz w:val="24"/>
                <w:szCs w:val="24"/>
              </w:rPr>
              <w:t>2</w:t>
            </w:r>
            <w:r w:rsidR="00DC71BC">
              <w:rPr>
                <w:rFonts w:eastAsia="Calibri"/>
                <w:color w:val="000000"/>
                <w:sz w:val="24"/>
                <w:szCs w:val="24"/>
              </w:rPr>
              <w:t>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1BF117E8" w:rsidR="00DC71BC" w:rsidRPr="00FA65DA"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10A90888"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1DAA4E78" w:rsidR="00DC71BC" w:rsidRPr="00FA65DA" w:rsidRDefault="0020372A"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51" w:type="pct"/>
            <w:tcBorders>
              <w:top w:val="single" w:sz="4" w:space="0" w:color="auto"/>
              <w:left w:val="single" w:sz="4" w:space="0" w:color="auto"/>
              <w:bottom w:val="single" w:sz="4" w:space="0" w:color="auto"/>
              <w:right w:val="single" w:sz="4" w:space="0" w:color="auto"/>
            </w:tcBorders>
            <w:vAlign w:val="center"/>
          </w:tcPr>
          <w:p w14:paraId="59080793" w14:textId="3C37A088" w:rsidR="00DC71BC" w:rsidRPr="00FA65DA" w:rsidRDefault="0020372A" w:rsidP="0034737B">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36" w:type="pct"/>
            <w:vMerge/>
            <w:tcBorders>
              <w:left w:val="single" w:sz="4" w:space="0" w:color="auto"/>
              <w:right w:val="single" w:sz="4" w:space="0" w:color="auto"/>
            </w:tcBorders>
            <w:vAlign w:val="center"/>
            <w:hideMark/>
          </w:tcPr>
          <w:p w14:paraId="24178B0A"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57062CA2"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7A70509D"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11710758" w:rsidR="00DC71BC" w:rsidRDefault="001676E5" w:rsidP="00985A95">
            <w:pPr>
              <w:widowControl/>
              <w:suppressAutoHyphens/>
              <w:autoSpaceDE/>
              <w:autoSpaceDN/>
              <w:contextualSpacing/>
              <w:rPr>
                <w:rFonts w:eastAsia="Calibri"/>
                <w:color w:val="000000"/>
                <w:sz w:val="24"/>
                <w:szCs w:val="24"/>
              </w:rPr>
            </w:pPr>
            <w:r w:rsidRPr="001676E5">
              <w:rPr>
                <w:rFonts w:eastAsia="Calibri"/>
                <w:color w:val="000000"/>
                <w:sz w:val="24"/>
                <w:szCs w:val="24"/>
              </w:rPr>
              <w:t>Высокопроизводительные системы на основе GPU</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663E4C" w:rsidR="00DC71BC" w:rsidRDefault="00B02EBE"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219408E8" w:rsidR="00DC71BC"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34F5B0D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9D72078" w:rsidR="00DC71BC" w:rsidRPr="002C6A46" w:rsidRDefault="00B02EB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51" w:type="pct"/>
            <w:tcBorders>
              <w:top w:val="single" w:sz="4" w:space="0" w:color="auto"/>
              <w:left w:val="single" w:sz="4" w:space="0" w:color="auto"/>
              <w:bottom w:val="single" w:sz="4" w:space="0" w:color="auto"/>
              <w:right w:val="single" w:sz="4" w:space="0" w:color="auto"/>
            </w:tcBorders>
            <w:vAlign w:val="center"/>
          </w:tcPr>
          <w:p w14:paraId="33448940" w14:textId="6D36F71A" w:rsidR="00DC71BC" w:rsidRPr="002C6A46" w:rsidRDefault="0020372A"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C074FD">
              <w:rPr>
                <w:rFonts w:eastAsia="Calibri"/>
                <w:color w:val="000000"/>
                <w:sz w:val="24"/>
                <w:szCs w:val="24"/>
              </w:rPr>
              <w:t>0</w:t>
            </w:r>
          </w:p>
        </w:tc>
        <w:tc>
          <w:tcPr>
            <w:tcW w:w="1036" w:type="pct"/>
            <w:vMerge/>
            <w:tcBorders>
              <w:left w:val="single" w:sz="4" w:space="0" w:color="auto"/>
              <w:right w:val="single" w:sz="4" w:space="0" w:color="auto"/>
            </w:tcBorders>
            <w:vAlign w:val="center"/>
          </w:tcPr>
          <w:p w14:paraId="67522FF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6F5E9426"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22EB14E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5C70B86A" w:rsidR="00DC71BC" w:rsidRPr="009678F1" w:rsidRDefault="001676E5" w:rsidP="009678F1">
            <w:pPr>
              <w:widowControl/>
              <w:suppressAutoHyphens/>
              <w:autoSpaceDE/>
              <w:autoSpaceDN/>
              <w:contextualSpacing/>
              <w:rPr>
                <w:rFonts w:eastAsia="Calibri"/>
                <w:color w:val="000000"/>
                <w:sz w:val="24"/>
                <w:szCs w:val="24"/>
              </w:rPr>
            </w:pPr>
            <w:r w:rsidRPr="001676E5">
              <w:rPr>
                <w:rFonts w:eastAsia="Calibri"/>
                <w:color w:val="000000"/>
                <w:sz w:val="24"/>
                <w:szCs w:val="24"/>
              </w:rPr>
              <w:t>GRID- и облачные системы</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1AF2CD31" w:rsidR="00DC71BC" w:rsidRPr="00FA65DA" w:rsidRDefault="00B02EBE" w:rsidP="00FA65DA">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267F23CA" w:rsidR="00DC71BC" w:rsidRPr="00FA65DA" w:rsidRDefault="0095116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1E3DDE38" w:rsidR="00DC71BC" w:rsidRPr="00FA65DA" w:rsidRDefault="00B02EBE"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E82E7BB"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1" w:type="pct"/>
            <w:tcBorders>
              <w:top w:val="single" w:sz="4" w:space="0" w:color="auto"/>
              <w:left w:val="single" w:sz="4" w:space="0" w:color="auto"/>
              <w:bottom w:val="single" w:sz="4" w:space="0" w:color="auto"/>
              <w:right w:val="single" w:sz="4" w:space="0" w:color="auto"/>
            </w:tcBorders>
            <w:vAlign w:val="center"/>
          </w:tcPr>
          <w:p w14:paraId="7835E6EB" w14:textId="26144F72" w:rsidR="00DC71BC" w:rsidRPr="00FA65DA" w:rsidRDefault="0020372A"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36" w:type="pct"/>
            <w:vMerge/>
            <w:tcBorders>
              <w:left w:val="single" w:sz="4" w:space="0" w:color="auto"/>
              <w:right w:val="single" w:sz="4" w:space="0" w:color="auto"/>
            </w:tcBorders>
            <w:vAlign w:val="center"/>
            <w:hideMark/>
          </w:tcPr>
          <w:p w14:paraId="7A216CF9" w14:textId="13982F2C" w:rsidR="00DC71BC" w:rsidRPr="00985A95" w:rsidRDefault="00DC71BC" w:rsidP="000F6A91">
            <w:pPr>
              <w:widowControl/>
              <w:suppressAutoHyphens/>
              <w:autoSpaceDE/>
              <w:autoSpaceDN/>
              <w:adjustRightInd/>
              <w:rPr>
                <w:rFonts w:eastAsia="Calibri" w:cs="Calibri"/>
                <w:color w:val="000000"/>
                <w:sz w:val="24"/>
                <w:szCs w:val="24"/>
              </w:rPr>
            </w:pPr>
          </w:p>
        </w:tc>
      </w:tr>
      <w:tr w:rsidR="000F6A91" w:rsidRPr="00985A95" w14:paraId="58522D57"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2AFAFB9A" w:rsidR="000F6A91" w:rsidRPr="005873F4" w:rsidRDefault="002D63C1" w:rsidP="009678F1">
            <w:pPr>
              <w:widowControl/>
              <w:suppressAutoHyphens/>
              <w:autoSpaceDE/>
              <w:autoSpaceDN/>
              <w:adjustRightInd/>
              <w:jc w:val="center"/>
              <w:rPr>
                <w:rFonts w:eastAsia="Calibri"/>
                <w:bCs/>
                <w:color w:val="000000"/>
                <w:sz w:val="24"/>
                <w:szCs w:val="24"/>
              </w:rPr>
            </w:pPr>
            <w:r w:rsidRPr="005873F4">
              <w:rPr>
                <w:rFonts w:eastAsia="Calibri"/>
                <w:bCs/>
                <w:color w:val="000000"/>
                <w:sz w:val="24"/>
                <w:szCs w:val="24"/>
              </w:rPr>
              <w:t>144</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25262F98" w:rsidR="000F6A91" w:rsidRPr="005873F4" w:rsidRDefault="000F6A91" w:rsidP="009678F1">
            <w:pPr>
              <w:widowControl/>
              <w:suppressAutoHyphens/>
              <w:autoSpaceDE/>
              <w:autoSpaceDN/>
              <w:adjustRightInd/>
              <w:jc w:val="center"/>
              <w:rPr>
                <w:rFonts w:eastAsia="Calibri"/>
                <w:bCs/>
                <w:color w:val="000000"/>
                <w:sz w:val="24"/>
                <w:szCs w:val="24"/>
              </w:rPr>
            </w:pPr>
            <w:r w:rsidRPr="005873F4">
              <w:rPr>
                <w:rFonts w:eastAsia="Calibri"/>
                <w:bCs/>
                <w:color w:val="000000"/>
                <w:sz w:val="24"/>
                <w:szCs w:val="24"/>
                <w:lang w:val="en-US"/>
              </w:rPr>
              <w:t>1</w:t>
            </w:r>
            <w:r w:rsidR="00025B61" w:rsidRPr="005873F4">
              <w:rPr>
                <w:rFonts w:eastAsia="Calibri"/>
                <w:bCs/>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296CE4F9" w:rsidR="000F6A91" w:rsidRPr="005873F4" w:rsidRDefault="00025B61" w:rsidP="009678F1">
            <w:pPr>
              <w:widowControl/>
              <w:suppressAutoHyphens/>
              <w:autoSpaceDE/>
              <w:autoSpaceDN/>
              <w:adjustRightInd/>
              <w:jc w:val="center"/>
              <w:rPr>
                <w:rFonts w:eastAsia="Calibri"/>
                <w:bCs/>
                <w:color w:val="000000"/>
                <w:sz w:val="24"/>
                <w:szCs w:val="24"/>
              </w:rPr>
            </w:pPr>
            <w:r w:rsidRPr="005873F4">
              <w:rPr>
                <w:rFonts w:eastAsia="Calibri"/>
                <w:bCs/>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5200611" w:rsidR="000F6A91" w:rsidRPr="005873F4" w:rsidRDefault="002D63C1" w:rsidP="009678F1">
            <w:pPr>
              <w:widowControl/>
              <w:suppressAutoHyphens/>
              <w:autoSpaceDE/>
              <w:autoSpaceDN/>
              <w:adjustRightInd/>
              <w:spacing w:after="60"/>
              <w:jc w:val="center"/>
              <w:rPr>
                <w:rFonts w:eastAsia="Calibri"/>
                <w:color w:val="000000"/>
                <w:sz w:val="24"/>
                <w:szCs w:val="24"/>
              </w:rPr>
            </w:pPr>
            <w:r w:rsidRPr="005873F4">
              <w:rPr>
                <w:rFonts w:eastAsia="Calibri"/>
                <w:bCs/>
                <w:color w:val="000000"/>
                <w:sz w:val="24"/>
                <w:szCs w:val="24"/>
              </w:rPr>
              <w:t>12</w:t>
            </w:r>
          </w:p>
        </w:tc>
        <w:tc>
          <w:tcPr>
            <w:tcW w:w="551" w:type="pct"/>
            <w:tcBorders>
              <w:top w:val="single" w:sz="4" w:space="0" w:color="auto"/>
              <w:left w:val="single" w:sz="4" w:space="0" w:color="auto"/>
              <w:bottom w:val="single" w:sz="4" w:space="0" w:color="auto"/>
              <w:right w:val="single" w:sz="4" w:space="0" w:color="auto"/>
            </w:tcBorders>
            <w:vAlign w:val="center"/>
          </w:tcPr>
          <w:p w14:paraId="59D51B9B" w14:textId="5CEEF795" w:rsidR="000F6A91" w:rsidRPr="005873F4" w:rsidRDefault="000F6A91" w:rsidP="009678F1">
            <w:pPr>
              <w:widowControl/>
              <w:suppressAutoHyphens/>
              <w:autoSpaceDE/>
              <w:autoSpaceDN/>
              <w:adjustRightInd/>
              <w:jc w:val="center"/>
              <w:rPr>
                <w:rFonts w:eastAsia="Calibri"/>
                <w:color w:val="000000"/>
                <w:sz w:val="24"/>
                <w:szCs w:val="24"/>
              </w:rPr>
            </w:pPr>
            <w:r w:rsidRPr="005873F4">
              <w:rPr>
                <w:rFonts w:eastAsia="Calibri"/>
                <w:color w:val="000000"/>
                <w:sz w:val="24"/>
                <w:szCs w:val="24"/>
              </w:rPr>
              <w:t>1</w:t>
            </w:r>
            <w:r w:rsidR="00025B61" w:rsidRPr="005873F4">
              <w:rPr>
                <w:rFonts w:eastAsia="Calibri"/>
                <w:color w:val="000000"/>
                <w:sz w:val="24"/>
                <w:szCs w:val="24"/>
              </w:rPr>
              <w:t>28</w:t>
            </w:r>
          </w:p>
        </w:tc>
        <w:tc>
          <w:tcPr>
            <w:tcW w:w="1036" w:type="pct"/>
            <w:tcBorders>
              <w:left w:val="single" w:sz="4" w:space="0" w:color="auto"/>
              <w:bottom w:val="single" w:sz="4" w:space="0" w:color="auto"/>
              <w:right w:val="single" w:sz="4" w:space="0" w:color="auto"/>
            </w:tcBorders>
            <w:vAlign w:val="center"/>
          </w:tcPr>
          <w:p w14:paraId="5F90FD4C" w14:textId="31EDD638"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9555FE">
              <w:rPr>
                <w:rFonts w:eastAsia="Calibri" w:cs="Calibri"/>
                <w:color w:val="000000"/>
                <w:sz w:val="24"/>
                <w:szCs w:val="24"/>
              </w:rPr>
              <w:t xml:space="preserve">проектная </w:t>
            </w:r>
            <w:r w:rsidR="0084009D">
              <w:rPr>
                <w:rFonts w:eastAsia="Calibri" w:cs="Calibri"/>
                <w:color w:val="000000"/>
                <w:sz w:val="24"/>
                <w:szCs w:val="24"/>
              </w:rPr>
              <w:t>работа</w:t>
            </w:r>
          </w:p>
        </w:tc>
      </w:tr>
      <w:tr w:rsidR="000F6A91" w:rsidRPr="00985A95" w14:paraId="2A135339" w14:textId="77777777" w:rsidTr="005873F4">
        <w:tc>
          <w:tcPr>
            <w:tcW w:w="256"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3663E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3663E5" w:rsidRDefault="000F6A91" w:rsidP="009678F1">
            <w:pPr>
              <w:widowControl/>
              <w:suppressAutoHyphens/>
              <w:autoSpaceDE/>
              <w:autoSpaceDN/>
              <w:adjustRightInd/>
              <w:rPr>
                <w:rFonts w:eastAsia="Calibri" w:cs="Calibri"/>
                <w:color w:val="000000"/>
                <w:sz w:val="24"/>
                <w:szCs w:val="24"/>
              </w:rPr>
            </w:pPr>
            <w:r w:rsidRPr="003663E5">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5873F4"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3A2017BC" w:rsidR="000F6A91" w:rsidRPr="005873F4" w:rsidRDefault="005873F4"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289C7D76" w:rsidR="000F6A91" w:rsidRPr="005873F4" w:rsidRDefault="00413339" w:rsidP="009678F1">
            <w:pPr>
              <w:widowControl/>
              <w:suppressAutoHyphens/>
              <w:autoSpaceDE/>
              <w:autoSpaceDN/>
              <w:adjustRightInd/>
              <w:jc w:val="center"/>
              <w:rPr>
                <w:rFonts w:eastAsia="Calibri" w:cs="Calibri"/>
                <w:color w:val="000000"/>
                <w:sz w:val="24"/>
                <w:szCs w:val="24"/>
              </w:rPr>
            </w:pPr>
            <w:r w:rsidRPr="005873F4">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16A0179B" w:rsidR="000F6A91" w:rsidRPr="005873F4" w:rsidRDefault="00413339" w:rsidP="009678F1">
            <w:pPr>
              <w:widowControl/>
              <w:suppressAutoHyphens/>
              <w:autoSpaceDE/>
              <w:autoSpaceDN/>
              <w:adjustRightInd/>
              <w:jc w:val="center"/>
              <w:rPr>
                <w:rFonts w:eastAsia="Calibri" w:cs="Calibri"/>
                <w:color w:val="000000"/>
                <w:sz w:val="24"/>
                <w:szCs w:val="24"/>
              </w:rPr>
            </w:pPr>
            <w:r w:rsidRPr="005873F4">
              <w:rPr>
                <w:rFonts w:eastAsia="Calibri" w:cs="Calibri"/>
                <w:color w:val="000000"/>
                <w:sz w:val="24"/>
                <w:szCs w:val="24"/>
              </w:rPr>
              <w:t>75</w:t>
            </w:r>
          </w:p>
        </w:tc>
        <w:tc>
          <w:tcPr>
            <w:tcW w:w="551" w:type="pct"/>
            <w:tcBorders>
              <w:top w:val="single" w:sz="4" w:space="0" w:color="auto"/>
              <w:left w:val="single" w:sz="4" w:space="0" w:color="auto"/>
              <w:bottom w:val="single" w:sz="4" w:space="0" w:color="auto"/>
              <w:right w:val="single" w:sz="4" w:space="0" w:color="auto"/>
            </w:tcBorders>
            <w:vAlign w:val="center"/>
          </w:tcPr>
          <w:p w14:paraId="033AF67A" w14:textId="379A3047" w:rsidR="000F6A91" w:rsidRPr="005873F4" w:rsidRDefault="00A74F0C" w:rsidP="009678F1">
            <w:pPr>
              <w:widowControl/>
              <w:suppressAutoHyphens/>
              <w:autoSpaceDE/>
              <w:autoSpaceDN/>
              <w:adjustRightInd/>
              <w:jc w:val="center"/>
              <w:rPr>
                <w:rFonts w:eastAsia="Calibri" w:cs="Calibri"/>
                <w:color w:val="000000"/>
                <w:sz w:val="24"/>
                <w:szCs w:val="24"/>
              </w:rPr>
            </w:pPr>
            <w:r w:rsidRPr="005873F4">
              <w:rPr>
                <w:rFonts w:eastAsia="Calibri" w:cs="Calibri"/>
                <w:color w:val="000000"/>
                <w:sz w:val="24"/>
                <w:szCs w:val="24"/>
              </w:rPr>
              <w:t>8</w:t>
            </w:r>
            <w:r w:rsidR="00C5006A" w:rsidRPr="005873F4">
              <w:rPr>
                <w:rFonts w:eastAsia="Calibri" w:cs="Calibri"/>
                <w:color w:val="000000"/>
                <w:sz w:val="24"/>
                <w:szCs w:val="24"/>
              </w:rPr>
              <w:t>9</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5DB92C19" w:rsidR="004145E5" w:rsidRPr="002115D5" w:rsidRDefault="004145E5" w:rsidP="002115D5">
      <w:pPr>
        <w:pStyle w:val="1"/>
        <w:jc w:val="left"/>
        <w:rPr>
          <w:color w:val="FF0000"/>
        </w:rPr>
      </w:pPr>
      <w:bookmarkStart w:id="11" w:name="_Toc132889799"/>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601" w:type="dxa"/>
        <w:tblInd w:w="-289" w:type="dxa"/>
        <w:tblLayout w:type="fixed"/>
        <w:tblLook w:val="04A0" w:firstRow="1" w:lastRow="0" w:firstColumn="1" w:lastColumn="0" w:noHBand="0" w:noVBand="1"/>
      </w:tblPr>
      <w:tblGrid>
        <w:gridCol w:w="2836"/>
        <w:gridCol w:w="5267"/>
        <w:gridCol w:w="2498"/>
      </w:tblGrid>
      <w:tr w:rsidR="00157470" w:rsidRPr="00985A95" w14:paraId="0D2C24A3" w14:textId="77777777" w:rsidTr="0025466E">
        <w:tc>
          <w:tcPr>
            <w:tcW w:w="28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67"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98"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25466E">
        <w:tc>
          <w:tcPr>
            <w:tcW w:w="2836" w:type="dxa"/>
          </w:tcPr>
          <w:p w14:paraId="71864120" w14:textId="7313CFA8" w:rsidR="00B343FB" w:rsidRPr="005873F4" w:rsidRDefault="00F32D8D" w:rsidP="005873F4">
            <w:pPr>
              <w:widowControl/>
              <w:tabs>
                <w:tab w:val="right" w:pos="9356"/>
              </w:tabs>
              <w:suppressAutoHyphens/>
              <w:autoSpaceDE/>
              <w:autoSpaceDN/>
              <w:adjustRightInd/>
              <w:jc w:val="both"/>
              <w:rPr>
                <w:rFonts w:eastAsia="Calibri" w:cs="Calibri"/>
                <w:bCs/>
                <w:color w:val="000000"/>
                <w:sz w:val="24"/>
                <w:szCs w:val="24"/>
              </w:rPr>
            </w:pPr>
            <w:r w:rsidRPr="005873F4">
              <w:rPr>
                <w:rFonts w:eastAsia="Calibri" w:cs="Calibri"/>
                <w:bCs/>
                <w:color w:val="000000"/>
                <w:sz w:val="24"/>
                <w:szCs w:val="24"/>
              </w:rPr>
              <w:t>Параллельные вычислительные системы</w:t>
            </w:r>
          </w:p>
        </w:tc>
        <w:tc>
          <w:tcPr>
            <w:tcW w:w="5267" w:type="dxa"/>
          </w:tcPr>
          <w:p w14:paraId="4A600021" w14:textId="580F681F" w:rsidR="007A1C93" w:rsidRPr="005873F4" w:rsidRDefault="00F32D8D" w:rsidP="005873F4">
            <w:pPr>
              <w:widowControl/>
              <w:jc w:val="both"/>
              <w:rPr>
                <w:color w:val="000000"/>
                <w:sz w:val="24"/>
                <w:szCs w:val="24"/>
                <w:lang w:eastAsia="en-US"/>
              </w:rPr>
            </w:pPr>
            <w:r w:rsidRPr="005873F4">
              <w:rPr>
                <w:color w:val="000000"/>
                <w:sz w:val="24"/>
                <w:szCs w:val="24"/>
                <w:lang w:eastAsia="en-US"/>
              </w:rPr>
              <w:t>Производительность вычислительных систем и сложность алгоритмов. Распараллеливание простейших алгоритмов.</w:t>
            </w:r>
          </w:p>
          <w:p w14:paraId="5FF1DC03" w14:textId="77777777" w:rsidR="007A1C93" w:rsidRPr="005873F4" w:rsidRDefault="007A1C93"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467D6681" w14:textId="00640C56" w:rsidR="00A909FE" w:rsidRPr="005873F4" w:rsidRDefault="007A1C93" w:rsidP="005873F4">
            <w:pPr>
              <w:widowControl/>
              <w:jc w:val="both"/>
              <w:rPr>
                <w:color w:val="000000"/>
                <w:sz w:val="24"/>
                <w:szCs w:val="24"/>
                <w:lang w:eastAsia="en-US"/>
              </w:rPr>
            </w:pPr>
            <w:r w:rsidRPr="005873F4">
              <w:rPr>
                <w:color w:val="000000"/>
                <w:sz w:val="24"/>
                <w:szCs w:val="24"/>
                <w:lang w:eastAsia="en-US"/>
              </w:rPr>
              <w:t>Основная литература - [8.1].</w:t>
            </w:r>
          </w:p>
        </w:tc>
        <w:tc>
          <w:tcPr>
            <w:tcW w:w="2498" w:type="dxa"/>
          </w:tcPr>
          <w:p w14:paraId="1B832AB8" w14:textId="77777777" w:rsidR="007A1C93" w:rsidRPr="005873F4" w:rsidRDefault="007A1C93" w:rsidP="005873F4">
            <w:pPr>
              <w:widowControl/>
              <w:autoSpaceDE/>
              <w:autoSpaceDN/>
              <w:adjustRightInd/>
              <w:jc w:val="both"/>
              <w:rPr>
                <w:color w:val="000000"/>
                <w:sz w:val="24"/>
                <w:szCs w:val="24"/>
                <w:lang w:eastAsia="en-US"/>
              </w:rPr>
            </w:pPr>
            <w:r w:rsidRPr="005873F4">
              <w:rPr>
                <w:color w:val="000000"/>
                <w:sz w:val="24"/>
                <w:szCs w:val="24"/>
                <w:lang w:eastAsia="en-US"/>
              </w:rPr>
              <w:t xml:space="preserve">Интерактивная форма, </w:t>
            </w:r>
          </w:p>
          <w:p w14:paraId="120AA099" w14:textId="77777777" w:rsidR="007A1C93" w:rsidRPr="005873F4" w:rsidRDefault="007A1C93"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71DF4028" w14:textId="3CBFD98F" w:rsidR="00B343FB" w:rsidRPr="005873F4" w:rsidRDefault="007A1C93" w:rsidP="005873F4">
            <w:pPr>
              <w:widowControl/>
              <w:autoSpaceDE/>
              <w:autoSpaceDN/>
              <w:adjustRightInd/>
              <w:jc w:val="both"/>
              <w:rPr>
                <w:color w:val="000000"/>
                <w:sz w:val="24"/>
                <w:szCs w:val="24"/>
                <w:lang w:eastAsia="en-US"/>
              </w:rPr>
            </w:pPr>
            <w:r w:rsidRPr="005873F4">
              <w:rPr>
                <w:color w:val="000000"/>
                <w:sz w:val="24"/>
                <w:szCs w:val="24"/>
                <w:lang w:eastAsia="en-US"/>
              </w:rPr>
              <w:t>вопросов по тематике занятия, практикум по решению задач по тематике занятия</w:t>
            </w:r>
          </w:p>
        </w:tc>
      </w:tr>
      <w:tr w:rsidR="00A03131" w:rsidRPr="00985A95" w14:paraId="09FC8E20" w14:textId="77777777" w:rsidTr="0025466E">
        <w:tc>
          <w:tcPr>
            <w:tcW w:w="2836" w:type="dxa"/>
          </w:tcPr>
          <w:p w14:paraId="3DD0BE18" w14:textId="73C4B0F0" w:rsidR="00A03131" w:rsidRPr="005873F4" w:rsidRDefault="00F32D8D" w:rsidP="005873F4">
            <w:pPr>
              <w:jc w:val="both"/>
              <w:rPr>
                <w:bCs/>
                <w:sz w:val="24"/>
                <w:szCs w:val="24"/>
              </w:rPr>
            </w:pPr>
            <w:r w:rsidRPr="005873F4">
              <w:rPr>
                <w:rFonts w:eastAsia="Calibri" w:cs="Calibri"/>
                <w:bCs/>
                <w:color w:val="000000"/>
                <w:sz w:val="24"/>
                <w:szCs w:val="24"/>
              </w:rPr>
              <w:t>Понятие высокопроизводительных вычислений</w:t>
            </w:r>
          </w:p>
        </w:tc>
        <w:tc>
          <w:tcPr>
            <w:tcW w:w="5267" w:type="dxa"/>
          </w:tcPr>
          <w:p w14:paraId="68CC32A2" w14:textId="43F7F3D1" w:rsidR="00F32D8D" w:rsidRPr="005873F4" w:rsidRDefault="00F32D8D" w:rsidP="005873F4">
            <w:pPr>
              <w:widowControl/>
              <w:jc w:val="both"/>
              <w:rPr>
                <w:color w:val="000000"/>
                <w:sz w:val="24"/>
                <w:szCs w:val="24"/>
                <w:lang w:eastAsia="en-US"/>
              </w:rPr>
            </w:pPr>
            <w:r w:rsidRPr="005873F4">
              <w:rPr>
                <w:color w:val="000000"/>
                <w:sz w:val="24"/>
                <w:szCs w:val="24"/>
                <w:lang w:eastAsia="en-US"/>
              </w:rPr>
              <w:t>Классификация параллельных архитектур. Основные принципы организации высокопроизводительных вычислений. Проблемы при организации параллелизма.</w:t>
            </w:r>
          </w:p>
          <w:p w14:paraId="708E72CB" w14:textId="38F9F8D7" w:rsidR="00E214BE" w:rsidRPr="005873F4" w:rsidRDefault="00E214BE"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68DE7F7C" w14:textId="36BC2BD9" w:rsidR="00A03131" w:rsidRPr="005873F4" w:rsidRDefault="00E214BE" w:rsidP="005873F4">
            <w:pPr>
              <w:jc w:val="both"/>
              <w:rPr>
                <w:color w:val="000000"/>
                <w:sz w:val="24"/>
                <w:szCs w:val="24"/>
                <w:lang w:val="en-US" w:eastAsia="en-US"/>
              </w:rPr>
            </w:pPr>
            <w:r w:rsidRPr="005873F4">
              <w:rPr>
                <w:color w:val="000000"/>
                <w:sz w:val="24"/>
                <w:szCs w:val="24"/>
                <w:lang w:eastAsia="en-US"/>
              </w:rPr>
              <w:t>Основная литература - [8.1]</w:t>
            </w:r>
            <w:r w:rsidR="00ED2402" w:rsidRPr="005873F4">
              <w:rPr>
                <w:color w:val="000000"/>
                <w:sz w:val="24"/>
                <w:szCs w:val="24"/>
                <w:lang w:eastAsia="en-US"/>
              </w:rPr>
              <w:t>.</w:t>
            </w:r>
          </w:p>
          <w:p w14:paraId="4983287D" w14:textId="27640C6F" w:rsidR="00A909FE" w:rsidRPr="005873F4" w:rsidRDefault="00A909FE" w:rsidP="005873F4">
            <w:pPr>
              <w:jc w:val="both"/>
              <w:rPr>
                <w:sz w:val="24"/>
                <w:szCs w:val="24"/>
              </w:rPr>
            </w:pPr>
          </w:p>
        </w:tc>
        <w:tc>
          <w:tcPr>
            <w:tcW w:w="2498" w:type="dxa"/>
          </w:tcPr>
          <w:p w14:paraId="4617CCC0" w14:textId="77777777" w:rsidR="00780C4A" w:rsidRPr="005873F4" w:rsidRDefault="00780C4A" w:rsidP="005873F4">
            <w:pPr>
              <w:widowControl/>
              <w:autoSpaceDE/>
              <w:autoSpaceDN/>
              <w:adjustRightInd/>
              <w:jc w:val="both"/>
              <w:rPr>
                <w:color w:val="000000"/>
                <w:sz w:val="24"/>
                <w:szCs w:val="24"/>
                <w:lang w:eastAsia="en-US"/>
              </w:rPr>
            </w:pPr>
            <w:r w:rsidRPr="005873F4">
              <w:rPr>
                <w:color w:val="000000"/>
                <w:sz w:val="24"/>
                <w:szCs w:val="24"/>
                <w:lang w:eastAsia="en-US"/>
              </w:rPr>
              <w:t xml:space="preserve">Интерактивная форма, </w:t>
            </w:r>
          </w:p>
          <w:p w14:paraId="1A16CE19" w14:textId="77777777" w:rsidR="00780C4A" w:rsidRPr="005873F4" w:rsidRDefault="00780C4A"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64F444B4" w14:textId="77ED6195" w:rsidR="00A03131" w:rsidRPr="005873F4" w:rsidRDefault="00780C4A" w:rsidP="005873F4">
            <w:pPr>
              <w:widowControl/>
              <w:autoSpaceDE/>
              <w:autoSpaceDN/>
              <w:adjustRightInd/>
              <w:jc w:val="both"/>
              <w:rPr>
                <w:strike/>
                <w:color w:val="000000"/>
                <w:sz w:val="24"/>
                <w:szCs w:val="24"/>
                <w:lang w:eastAsia="en-US"/>
              </w:rPr>
            </w:pPr>
            <w:r w:rsidRPr="005873F4">
              <w:rPr>
                <w:color w:val="000000"/>
                <w:sz w:val="24"/>
                <w:szCs w:val="24"/>
                <w:lang w:eastAsia="en-US"/>
              </w:rPr>
              <w:t>вопросов по тематике занятия, практикум по решению задач по тематике занятия</w:t>
            </w:r>
          </w:p>
        </w:tc>
      </w:tr>
      <w:tr w:rsidR="00B343FB" w:rsidRPr="00985A95" w14:paraId="390430EB" w14:textId="77777777" w:rsidTr="0025466E">
        <w:tc>
          <w:tcPr>
            <w:tcW w:w="2836" w:type="dxa"/>
          </w:tcPr>
          <w:p w14:paraId="4A445724" w14:textId="7729CDA6" w:rsidR="00B343FB" w:rsidRPr="005873F4" w:rsidRDefault="00F32D8D" w:rsidP="005873F4">
            <w:pPr>
              <w:widowControl/>
              <w:tabs>
                <w:tab w:val="right" w:pos="9356"/>
              </w:tabs>
              <w:suppressAutoHyphens/>
              <w:autoSpaceDE/>
              <w:autoSpaceDN/>
              <w:adjustRightInd/>
              <w:jc w:val="both"/>
              <w:rPr>
                <w:rFonts w:eastAsia="Calibri" w:cs="Calibri"/>
                <w:bCs/>
                <w:color w:val="000000"/>
                <w:sz w:val="24"/>
                <w:szCs w:val="24"/>
              </w:rPr>
            </w:pPr>
            <w:r w:rsidRPr="005873F4">
              <w:rPr>
                <w:rFonts w:eastAsia="Calibri" w:cs="Calibri"/>
                <w:bCs/>
                <w:color w:val="000000"/>
                <w:sz w:val="24"/>
                <w:szCs w:val="24"/>
              </w:rPr>
              <w:t>Управление высокопроизводительными системами</w:t>
            </w:r>
          </w:p>
        </w:tc>
        <w:tc>
          <w:tcPr>
            <w:tcW w:w="5267" w:type="dxa"/>
          </w:tcPr>
          <w:p w14:paraId="039CAE1D" w14:textId="2C903F04" w:rsidR="00E214BE" w:rsidRPr="005873F4" w:rsidRDefault="00F32D8D" w:rsidP="005873F4">
            <w:pPr>
              <w:widowControl/>
              <w:jc w:val="both"/>
              <w:rPr>
                <w:color w:val="000000"/>
                <w:sz w:val="24"/>
                <w:szCs w:val="24"/>
                <w:lang w:eastAsia="en-US"/>
              </w:rPr>
            </w:pPr>
            <w:r w:rsidRPr="005873F4">
              <w:rPr>
                <w:color w:val="000000"/>
                <w:sz w:val="24"/>
                <w:szCs w:val="24"/>
                <w:lang w:eastAsia="en-US"/>
              </w:rPr>
              <w:t>Операционные системы параллельных вычислений. Процессы и потоки. Планирование процессов и потоков. Алгоритмы планирования.</w:t>
            </w:r>
          </w:p>
          <w:p w14:paraId="2CD03520" w14:textId="77777777" w:rsidR="00E214BE" w:rsidRPr="005873F4" w:rsidRDefault="00E214BE"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48AB61CA" w14:textId="14104B48" w:rsidR="00B343FB" w:rsidRPr="005873F4" w:rsidRDefault="00E214BE" w:rsidP="005873F4">
            <w:pPr>
              <w:widowControl/>
              <w:autoSpaceDE/>
              <w:autoSpaceDN/>
              <w:adjustRightInd/>
              <w:jc w:val="both"/>
              <w:rPr>
                <w:color w:val="000000"/>
                <w:sz w:val="24"/>
                <w:szCs w:val="24"/>
                <w:lang w:eastAsia="en-US"/>
              </w:rPr>
            </w:pPr>
            <w:r w:rsidRPr="005873F4">
              <w:rPr>
                <w:color w:val="000000"/>
                <w:sz w:val="24"/>
                <w:szCs w:val="24"/>
                <w:lang w:eastAsia="en-US"/>
              </w:rPr>
              <w:t>Основная литература - [8.1], [8.</w:t>
            </w:r>
            <w:r w:rsidR="001D052A">
              <w:rPr>
                <w:color w:val="000000"/>
                <w:sz w:val="24"/>
                <w:szCs w:val="24"/>
                <w:lang w:eastAsia="en-US"/>
              </w:rPr>
              <w:t>2</w:t>
            </w:r>
            <w:r w:rsidRPr="005873F4">
              <w:rPr>
                <w:color w:val="000000"/>
                <w:sz w:val="24"/>
                <w:szCs w:val="24"/>
                <w:lang w:eastAsia="en-US"/>
              </w:rPr>
              <w:t>].</w:t>
            </w:r>
          </w:p>
          <w:p w14:paraId="5094D8D0" w14:textId="753CA175" w:rsidR="00A909FE" w:rsidRPr="005873F4" w:rsidRDefault="00A909FE" w:rsidP="005873F4">
            <w:pPr>
              <w:widowControl/>
              <w:autoSpaceDE/>
              <w:autoSpaceDN/>
              <w:adjustRightInd/>
              <w:jc w:val="both"/>
              <w:rPr>
                <w:strike/>
                <w:color w:val="000000"/>
                <w:sz w:val="24"/>
                <w:szCs w:val="24"/>
                <w:lang w:eastAsia="en-US"/>
              </w:rPr>
            </w:pPr>
          </w:p>
        </w:tc>
        <w:tc>
          <w:tcPr>
            <w:tcW w:w="2498" w:type="dxa"/>
          </w:tcPr>
          <w:p w14:paraId="4807025F" w14:textId="77777777" w:rsidR="00E214BE" w:rsidRPr="005873F4" w:rsidRDefault="00E214BE" w:rsidP="005873F4">
            <w:pPr>
              <w:widowControl/>
              <w:autoSpaceDE/>
              <w:autoSpaceDN/>
              <w:adjustRightInd/>
              <w:jc w:val="both"/>
              <w:rPr>
                <w:color w:val="000000"/>
                <w:sz w:val="24"/>
                <w:szCs w:val="24"/>
                <w:lang w:eastAsia="en-US"/>
              </w:rPr>
            </w:pPr>
            <w:r w:rsidRPr="005873F4">
              <w:rPr>
                <w:color w:val="000000"/>
                <w:sz w:val="24"/>
                <w:szCs w:val="24"/>
                <w:lang w:eastAsia="en-US"/>
              </w:rPr>
              <w:t xml:space="preserve">Интерактивная форма, </w:t>
            </w:r>
          </w:p>
          <w:p w14:paraId="4FF2C197" w14:textId="77777777" w:rsidR="00E214BE" w:rsidRPr="005873F4" w:rsidRDefault="00E214BE"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55D7206F" w14:textId="2EF997D9" w:rsidR="00B343FB" w:rsidRPr="005873F4" w:rsidRDefault="00E214BE" w:rsidP="005873F4">
            <w:pPr>
              <w:widowControl/>
              <w:autoSpaceDE/>
              <w:autoSpaceDN/>
              <w:adjustRightInd/>
              <w:jc w:val="both"/>
              <w:rPr>
                <w:strike/>
                <w:color w:val="000000"/>
                <w:sz w:val="24"/>
                <w:szCs w:val="24"/>
                <w:lang w:eastAsia="en-US"/>
              </w:rPr>
            </w:pPr>
            <w:r w:rsidRPr="005873F4">
              <w:rPr>
                <w:color w:val="000000"/>
                <w:sz w:val="24"/>
                <w:szCs w:val="24"/>
                <w:lang w:eastAsia="en-US"/>
              </w:rPr>
              <w:t>вопросов по тематике занятия, практикум по решению задач по тематике занятия</w:t>
            </w:r>
          </w:p>
        </w:tc>
      </w:tr>
      <w:tr w:rsidR="00712892" w:rsidRPr="00985A95" w14:paraId="47136BE6" w14:textId="77777777" w:rsidTr="0025466E">
        <w:tc>
          <w:tcPr>
            <w:tcW w:w="2836" w:type="dxa"/>
          </w:tcPr>
          <w:p w14:paraId="70D5851B" w14:textId="0F6EAD9E" w:rsidR="00712892" w:rsidRPr="005873F4" w:rsidRDefault="00F32D8D" w:rsidP="005873F4">
            <w:pPr>
              <w:widowControl/>
              <w:tabs>
                <w:tab w:val="right" w:pos="9356"/>
              </w:tabs>
              <w:suppressAutoHyphens/>
              <w:autoSpaceDE/>
              <w:autoSpaceDN/>
              <w:adjustRightInd/>
              <w:jc w:val="both"/>
              <w:rPr>
                <w:bCs/>
                <w:sz w:val="24"/>
                <w:szCs w:val="24"/>
              </w:rPr>
            </w:pPr>
            <w:r w:rsidRPr="005873F4">
              <w:rPr>
                <w:rFonts w:eastAsia="Calibri"/>
                <w:bCs/>
                <w:color w:val="000000"/>
                <w:sz w:val="24"/>
                <w:szCs w:val="24"/>
              </w:rPr>
              <w:t>Основные стили параллельного программирования</w:t>
            </w:r>
          </w:p>
        </w:tc>
        <w:tc>
          <w:tcPr>
            <w:tcW w:w="5267" w:type="dxa"/>
          </w:tcPr>
          <w:p w14:paraId="12120EF4" w14:textId="0E30044D" w:rsidR="00C25D1D" w:rsidRPr="005873F4" w:rsidRDefault="001C40F6" w:rsidP="005873F4">
            <w:pPr>
              <w:widowControl/>
              <w:jc w:val="both"/>
              <w:rPr>
                <w:color w:val="000000"/>
                <w:sz w:val="24"/>
                <w:szCs w:val="24"/>
                <w:lang w:eastAsia="en-US"/>
              </w:rPr>
            </w:pPr>
            <w:r w:rsidRPr="005873F4">
              <w:rPr>
                <w:color w:val="000000"/>
                <w:sz w:val="24"/>
                <w:szCs w:val="24"/>
                <w:lang w:val="en-US" w:eastAsia="en-US"/>
              </w:rPr>
              <w:t>SIMD</w:t>
            </w:r>
            <w:r w:rsidRPr="005873F4">
              <w:rPr>
                <w:color w:val="000000"/>
                <w:sz w:val="24"/>
                <w:szCs w:val="24"/>
                <w:lang w:eastAsia="en-US"/>
              </w:rPr>
              <w:t xml:space="preserve"> и </w:t>
            </w:r>
            <w:r w:rsidRPr="005873F4">
              <w:rPr>
                <w:color w:val="000000"/>
                <w:sz w:val="24"/>
                <w:szCs w:val="24"/>
                <w:lang w:val="en-US" w:eastAsia="en-US"/>
              </w:rPr>
              <w:t>MIMD</w:t>
            </w:r>
            <w:r w:rsidRPr="005873F4">
              <w:rPr>
                <w:color w:val="000000"/>
                <w:sz w:val="24"/>
                <w:szCs w:val="24"/>
                <w:lang w:eastAsia="en-US"/>
              </w:rPr>
              <w:t xml:space="preserve"> системы. Конструкции типа </w:t>
            </w:r>
            <w:r w:rsidRPr="005873F4">
              <w:rPr>
                <w:color w:val="000000"/>
                <w:sz w:val="24"/>
                <w:szCs w:val="24"/>
                <w:lang w:val="en-US" w:eastAsia="en-US"/>
              </w:rPr>
              <w:t>Fork</w:t>
            </w:r>
            <w:r w:rsidRPr="005873F4">
              <w:rPr>
                <w:color w:val="000000"/>
                <w:sz w:val="24"/>
                <w:szCs w:val="24"/>
                <w:lang w:eastAsia="en-US"/>
              </w:rPr>
              <w:t>/</w:t>
            </w:r>
            <w:r w:rsidRPr="005873F4">
              <w:rPr>
                <w:color w:val="000000"/>
                <w:sz w:val="24"/>
                <w:szCs w:val="24"/>
                <w:lang w:val="en-US" w:eastAsia="en-US"/>
              </w:rPr>
              <w:t>Join</w:t>
            </w:r>
            <w:r w:rsidRPr="005873F4">
              <w:rPr>
                <w:color w:val="000000"/>
                <w:sz w:val="24"/>
                <w:szCs w:val="24"/>
                <w:lang w:eastAsia="en-US"/>
              </w:rPr>
              <w:t xml:space="preserve"> и </w:t>
            </w:r>
            <w:r w:rsidRPr="005873F4">
              <w:rPr>
                <w:color w:val="000000"/>
                <w:sz w:val="24"/>
                <w:szCs w:val="24"/>
                <w:lang w:val="en-US" w:eastAsia="en-US"/>
              </w:rPr>
              <w:t>Map</w:t>
            </w:r>
            <w:r w:rsidRPr="005873F4">
              <w:rPr>
                <w:color w:val="000000"/>
                <w:sz w:val="24"/>
                <w:szCs w:val="24"/>
                <w:lang w:eastAsia="en-US"/>
              </w:rPr>
              <w:t>/</w:t>
            </w:r>
            <w:r w:rsidRPr="005873F4">
              <w:rPr>
                <w:color w:val="000000"/>
                <w:sz w:val="24"/>
                <w:szCs w:val="24"/>
                <w:lang w:val="en-US" w:eastAsia="en-US"/>
              </w:rPr>
              <w:t>Reduce</w:t>
            </w:r>
            <w:r w:rsidRPr="005873F4">
              <w:rPr>
                <w:color w:val="000000"/>
                <w:sz w:val="24"/>
                <w:szCs w:val="24"/>
                <w:lang w:eastAsia="en-US"/>
              </w:rPr>
              <w:t xml:space="preserve">. Реализация параллельных алгоритмов в многоядерных и многопроцессорных системах. Интерфейсы </w:t>
            </w:r>
            <w:proofErr w:type="spellStart"/>
            <w:r w:rsidRPr="005873F4">
              <w:rPr>
                <w:color w:val="000000"/>
                <w:sz w:val="24"/>
                <w:szCs w:val="24"/>
                <w:lang w:val="en-US" w:eastAsia="en-US"/>
              </w:rPr>
              <w:t>OpenMP</w:t>
            </w:r>
            <w:proofErr w:type="spellEnd"/>
            <w:r w:rsidRPr="005873F4">
              <w:rPr>
                <w:color w:val="000000"/>
                <w:sz w:val="24"/>
                <w:szCs w:val="24"/>
                <w:lang w:eastAsia="en-US"/>
              </w:rPr>
              <w:t xml:space="preserve"> и </w:t>
            </w:r>
            <w:r w:rsidRPr="005873F4">
              <w:rPr>
                <w:color w:val="000000"/>
                <w:sz w:val="24"/>
                <w:szCs w:val="24"/>
                <w:lang w:val="en-US" w:eastAsia="en-US"/>
              </w:rPr>
              <w:t>MPI</w:t>
            </w:r>
            <w:r w:rsidRPr="005873F4">
              <w:rPr>
                <w:color w:val="000000"/>
                <w:sz w:val="24"/>
                <w:szCs w:val="24"/>
                <w:lang w:eastAsia="en-US"/>
              </w:rPr>
              <w:t>.</w:t>
            </w:r>
          </w:p>
          <w:p w14:paraId="59D47397" w14:textId="77777777" w:rsidR="00C25D1D" w:rsidRPr="005873F4" w:rsidRDefault="00C25D1D"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5B83FF7F" w14:textId="03800069" w:rsidR="00712892" w:rsidRPr="005873F4" w:rsidRDefault="00C25D1D" w:rsidP="005873F4">
            <w:pPr>
              <w:widowControl/>
              <w:tabs>
                <w:tab w:val="right" w:pos="9356"/>
              </w:tabs>
              <w:suppressAutoHyphens/>
              <w:autoSpaceDE/>
              <w:autoSpaceDN/>
              <w:adjustRightInd/>
              <w:jc w:val="both"/>
              <w:rPr>
                <w:color w:val="000000"/>
                <w:sz w:val="24"/>
                <w:szCs w:val="24"/>
                <w:lang w:eastAsia="en-US"/>
              </w:rPr>
            </w:pPr>
            <w:r w:rsidRPr="005873F4">
              <w:rPr>
                <w:color w:val="000000"/>
                <w:sz w:val="24"/>
                <w:szCs w:val="24"/>
                <w:lang w:eastAsia="en-US"/>
              </w:rPr>
              <w:lastRenderedPageBreak/>
              <w:t>Ос</w:t>
            </w:r>
            <w:r w:rsidR="001D052A">
              <w:rPr>
                <w:color w:val="000000"/>
                <w:sz w:val="24"/>
                <w:szCs w:val="24"/>
                <w:lang w:eastAsia="en-US"/>
              </w:rPr>
              <w:t>новная литература - [8.1], [8.2</w:t>
            </w:r>
            <w:r w:rsidR="00ED2402" w:rsidRPr="005873F4">
              <w:rPr>
                <w:color w:val="000000"/>
                <w:sz w:val="24"/>
                <w:szCs w:val="24"/>
                <w:lang w:eastAsia="en-US"/>
              </w:rPr>
              <w:t>]</w:t>
            </w:r>
            <w:r w:rsidRPr="005873F4">
              <w:rPr>
                <w:color w:val="000000"/>
                <w:sz w:val="24"/>
                <w:szCs w:val="24"/>
                <w:lang w:eastAsia="en-US"/>
              </w:rPr>
              <w:t>.</w:t>
            </w:r>
          </w:p>
          <w:p w14:paraId="697360BC" w14:textId="791C623C" w:rsidR="00A909FE" w:rsidRPr="005873F4" w:rsidRDefault="00A909FE" w:rsidP="001D052A">
            <w:pPr>
              <w:widowControl/>
              <w:tabs>
                <w:tab w:val="right" w:pos="9356"/>
              </w:tabs>
              <w:suppressAutoHyphens/>
              <w:autoSpaceDE/>
              <w:autoSpaceDN/>
              <w:adjustRightInd/>
              <w:jc w:val="both"/>
              <w:rPr>
                <w:sz w:val="24"/>
                <w:szCs w:val="24"/>
              </w:rPr>
            </w:pPr>
            <w:r w:rsidRPr="005873F4">
              <w:rPr>
                <w:color w:val="000000"/>
                <w:sz w:val="24"/>
                <w:szCs w:val="24"/>
                <w:lang w:eastAsia="en-US"/>
              </w:rPr>
              <w:t>Дополнительная литература – [8.</w:t>
            </w:r>
            <w:r w:rsidR="001D052A">
              <w:rPr>
                <w:color w:val="000000"/>
                <w:sz w:val="24"/>
                <w:szCs w:val="24"/>
                <w:lang w:eastAsia="en-US"/>
              </w:rPr>
              <w:t>3]</w:t>
            </w:r>
            <w:r w:rsidR="00ED2402" w:rsidRPr="005873F4">
              <w:rPr>
                <w:color w:val="000000"/>
                <w:sz w:val="24"/>
                <w:szCs w:val="24"/>
                <w:lang w:eastAsia="en-US"/>
              </w:rPr>
              <w:t>.</w:t>
            </w:r>
          </w:p>
        </w:tc>
        <w:tc>
          <w:tcPr>
            <w:tcW w:w="2498" w:type="dxa"/>
          </w:tcPr>
          <w:p w14:paraId="488CE442" w14:textId="77777777" w:rsidR="006F4594" w:rsidRPr="005873F4" w:rsidRDefault="006F4594" w:rsidP="005873F4">
            <w:pPr>
              <w:widowControl/>
              <w:autoSpaceDE/>
              <w:autoSpaceDN/>
              <w:adjustRightInd/>
              <w:jc w:val="both"/>
              <w:rPr>
                <w:color w:val="000000"/>
                <w:sz w:val="24"/>
                <w:szCs w:val="24"/>
                <w:lang w:eastAsia="en-US"/>
              </w:rPr>
            </w:pPr>
            <w:r w:rsidRPr="005873F4">
              <w:rPr>
                <w:color w:val="000000"/>
                <w:sz w:val="24"/>
                <w:szCs w:val="24"/>
                <w:lang w:eastAsia="en-US"/>
              </w:rPr>
              <w:lastRenderedPageBreak/>
              <w:t xml:space="preserve">Интерактивная форма, </w:t>
            </w:r>
          </w:p>
          <w:p w14:paraId="601D95DC" w14:textId="77777777" w:rsidR="006F4594" w:rsidRPr="005873F4" w:rsidRDefault="006F4594"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65AD5E9C" w14:textId="6A0B099D" w:rsidR="00712892" w:rsidRPr="005873F4" w:rsidRDefault="006F4594" w:rsidP="005873F4">
            <w:pPr>
              <w:widowControl/>
              <w:autoSpaceDE/>
              <w:autoSpaceDN/>
              <w:adjustRightInd/>
              <w:jc w:val="both"/>
              <w:rPr>
                <w:rFonts w:eastAsia="Calibri"/>
                <w:bCs/>
                <w:strike/>
                <w:color w:val="000000"/>
                <w:sz w:val="22"/>
                <w:szCs w:val="22"/>
                <w:lang w:eastAsia="en-US"/>
              </w:rPr>
            </w:pPr>
            <w:r w:rsidRPr="005873F4">
              <w:rPr>
                <w:color w:val="000000"/>
                <w:sz w:val="24"/>
                <w:szCs w:val="24"/>
                <w:lang w:eastAsia="en-US"/>
              </w:rPr>
              <w:lastRenderedPageBreak/>
              <w:t>вопросов по тематике занятия, практикум по решению задач по тематике занятия</w:t>
            </w:r>
          </w:p>
        </w:tc>
      </w:tr>
      <w:tr w:rsidR="00712892" w:rsidRPr="00985A95" w14:paraId="45E71C53" w14:textId="77777777" w:rsidTr="0025466E">
        <w:tc>
          <w:tcPr>
            <w:tcW w:w="2836" w:type="dxa"/>
          </w:tcPr>
          <w:p w14:paraId="7CD7EA1B" w14:textId="74E65DCD" w:rsidR="00712892" w:rsidRPr="005873F4" w:rsidRDefault="00F32D8D" w:rsidP="005873F4">
            <w:pPr>
              <w:widowControl/>
              <w:tabs>
                <w:tab w:val="right" w:pos="9356"/>
              </w:tabs>
              <w:suppressAutoHyphens/>
              <w:autoSpaceDE/>
              <w:autoSpaceDN/>
              <w:adjustRightInd/>
              <w:jc w:val="both"/>
              <w:rPr>
                <w:bCs/>
                <w:sz w:val="24"/>
                <w:szCs w:val="24"/>
              </w:rPr>
            </w:pPr>
            <w:r w:rsidRPr="005873F4">
              <w:rPr>
                <w:rFonts w:eastAsia="Calibri"/>
                <w:bCs/>
                <w:color w:val="000000"/>
                <w:sz w:val="24"/>
                <w:szCs w:val="24"/>
              </w:rPr>
              <w:lastRenderedPageBreak/>
              <w:t>Общие вопросы синтеза алгоритмов для параллельных вычислительных систем</w:t>
            </w:r>
          </w:p>
        </w:tc>
        <w:tc>
          <w:tcPr>
            <w:tcW w:w="5267" w:type="dxa"/>
          </w:tcPr>
          <w:p w14:paraId="2A816BCF" w14:textId="75C0B228" w:rsidR="00007E0E" w:rsidRPr="005873F4" w:rsidRDefault="00007E0E" w:rsidP="005873F4">
            <w:pPr>
              <w:widowControl/>
              <w:jc w:val="both"/>
              <w:rPr>
                <w:color w:val="000000"/>
                <w:sz w:val="24"/>
                <w:szCs w:val="24"/>
                <w:lang w:eastAsia="en-US"/>
              </w:rPr>
            </w:pPr>
            <w:r w:rsidRPr="005873F4">
              <w:rPr>
                <w:color w:val="000000"/>
                <w:sz w:val="24"/>
                <w:szCs w:val="24"/>
                <w:lang w:eastAsia="en-US"/>
              </w:rPr>
              <w:t>Взаимодействие между процессами и потоками. Сбор (</w:t>
            </w:r>
            <w:r w:rsidRPr="005873F4">
              <w:rPr>
                <w:color w:val="000000"/>
                <w:sz w:val="24"/>
                <w:szCs w:val="24"/>
                <w:lang w:val="en-US" w:eastAsia="en-US"/>
              </w:rPr>
              <w:t>gathering</w:t>
            </w:r>
            <w:r w:rsidRPr="005873F4">
              <w:rPr>
                <w:color w:val="000000"/>
                <w:sz w:val="24"/>
                <w:szCs w:val="24"/>
                <w:lang w:eastAsia="en-US"/>
              </w:rPr>
              <w:t>) и распределение (</w:t>
            </w:r>
            <w:r w:rsidRPr="005873F4">
              <w:rPr>
                <w:color w:val="000000"/>
                <w:sz w:val="24"/>
                <w:szCs w:val="24"/>
                <w:lang w:val="en-US" w:eastAsia="en-US"/>
              </w:rPr>
              <w:t>scattering</w:t>
            </w:r>
            <w:r w:rsidRPr="005873F4">
              <w:rPr>
                <w:color w:val="000000"/>
                <w:sz w:val="24"/>
                <w:szCs w:val="24"/>
                <w:lang w:eastAsia="en-US"/>
              </w:rPr>
              <w:t>) данных. Примеры синтеза распределенных алгоритмов: умножение матриц, комбинаторная оптимизация.</w:t>
            </w:r>
          </w:p>
          <w:p w14:paraId="6F0F2226" w14:textId="2DA4E8BD" w:rsidR="00C659BE" w:rsidRPr="005873F4" w:rsidRDefault="00C659BE"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3E3D910E" w14:textId="03EBABA5" w:rsidR="00712892" w:rsidRPr="005873F4" w:rsidRDefault="00C659BE" w:rsidP="005873F4">
            <w:pPr>
              <w:widowControl/>
              <w:tabs>
                <w:tab w:val="right" w:pos="9356"/>
              </w:tabs>
              <w:suppressAutoHyphens/>
              <w:autoSpaceDE/>
              <w:autoSpaceDN/>
              <w:adjustRightInd/>
              <w:jc w:val="both"/>
              <w:rPr>
                <w:color w:val="000000"/>
                <w:sz w:val="24"/>
                <w:szCs w:val="24"/>
                <w:lang w:val="en-US" w:eastAsia="en-US"/>
              </w:rPr>
            </w:pPr>
            <w:r w:rsidRPr="005873F4">
              <w:rPr>
                <w:color w:val="000000"/>
                <w:sz w:val="24"/>
                <w:szCs w:val="24"/>
                <w:lang w:eastAsia="en-US"/>
              </w:rPr>
              <w:t>Основная литература - [8.1], [8.2]</w:t>
            </w:r>
            <w:r w:rsidR="00FD7AFE" w:rsidRPr="005873F4">
              <w:rPr>
                <w:color w:val="000000"/>
                <w:sz w:val="24"/>
                <w:szCs w:val="24"/>
                <w:lang w:val="en-US" w:eastAsia="en-US"/>
              </w:rPr>
              <w:t>.</w:t>
            </w:r>
          </w:p>
          <w:p w14:paraId="3DEE3C10" w14:textId="55E7A0F2" w:rsidR="00A909FE" w:rsidRPr="005873F4" w:rsidRDefault="00A909FE" w:rsidP="001D052A">
            <w:pPr>
              <w:widowControl/>
              <w:tabs>
                <w:tab w:val="right" w:pos="9356"/>
              </w:tabs>
              <w:suppressAutoHyphens/>
              <w:autoSpaceDE/>
              <w:autoSpaceDN/>
              <w:adjustRightInd/>
              <w:jc w:val="both"/>
              <w:rPr>
                <w:sz w:val="24"/>
                <w:szCs w:val="24"/>
              </w:rPr>
            </w:pPr>
            <w:r w:rsidRPr="005873F4">
              <w:rPr>
                <w:color w:val="000000"/>
                <w:sz w:val="24"/>
                <w:szCs w:val="24"/>
                <w:lang w:eastAsia="en-US"/>
              </w:rPr>
              <w:t xml:space="preserve">Дополнительная литература – </w:t>
            </w:r>
            <w:r w:rsidRPr="005873F4">
              <w:rPr>
                <w:color w:val="000000"/>
                <w:sz w:val="24"/>
                <w:szCs w:val="24"/>
                <w:lang w:val="en-US" w:eastAsia="en-US"/>
              </w:rPr>
              <w:t>[8.</w:t>
            </w:r>
            <w:r w:rsidR="001D052A">
              <w:rPr>
                <w:color w:val="000000"/>
                <w:sz w:val="24"/>
                <w:szCs w:val="24"/>
                <w:lang w:val="en-US" w:eastAsia="en-US"/>
              </w:rPr>
              <w:t>3</w:t>
            </w:r>
            <w:r w:rsidR="00ED2402" w:rsidRPr="005873F4">
              <w:rPr>
                <w:color w:val="000000"/>
                <w:sz w:val="24"/>
                <w:szCs w:val="24"/>
                <w:lang w:val="en-US" w:eastAsia="en-US"/>
              </w:rPr>
              <w:t>].</w:t>
            </w:r>
          </w:p>
        </w:tc>
        <w:tc>
          <w:tcPr>
            <w:tcW w:w="2498" w:type="dxa"/>
          </w:tcPr>
          <w:p w14:paraId="45F3B9C4" w14:textId="77777777" w:rsidR="00C659BE" w:rsidRPr="005873F4" w:rsidRDefault="00C659BE" w:rsidP="005873F4">
            <w:pPr>
              <w:widowControl/>
              <w:autoSpaceDE/>
              <w:autoSpaceDN/>
              <w:adjustRightInd/>
              <w:jc w:val="both"/>
              <w:rPr>
                <w:color w:val="000000"/>
                <w:sz w:val="24"/>
                <w:szCs w:val="24"/>
                <w:lang w:eastAsia="en-US"/>
              </w:rPr>
            </w:pPr>
            <w:r w:rsidRPr="005873F4">
              <w:rPr>
                <w:color w:val="000000"/>
                <w:sz w:val="24"/>
                <w:szCs w:val="24"/>
                <w:lang w:eastAsia="en-US"/>
              </w:rPr>
              <w:t xml:space="preserve">Интерактивная форма, </w:t>
            </w:r>
          </w:p>
          <w:p w14:paraId="322A74C9" w14:textId="77777777" w:rsidR="00C659BE" w:rsidRPr="005873F4" w:rsidRDefault="00C659BE"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6CBDBC21" w14:textId="21CF2208" w:rsidR="00712892" w:rsidRPr="005873F4" w:rsidRDefault="00C659BE" w:rsidP="005873F4">
            <w:pPr>
              <w:widowControl/>
              <w:autoSpaceDE/>
              <w:autoSpaceDN/>
              <w:adjustRightInd/>
              <w:jc w:val="both"/>
              <w:rPr>
                <w:rFonts w:eastAsia="Calibri"/>
                <w:bCs/>
                <w:strike/>
                <w:color w:val="000000"/>
                <w:sz w:val="22"/>
                <w:szCs w:val="22"/>
                <w:lang w:eastAsia="en-US"/>
              </w:rPr>
            </w:pPr>
            <w:r w:rsidRPr="005873F4">
              <w:rPr>
                <w:color w:val="000000"/>
                <w:sz w:val="24"/>
                <w:szCs w:val="24"/>
                <w:lang w:eastAsia="en-US"/>
              </w:rPr>
              <w:t>вопросов по тематике занятия, практикум по решению задач по тематике занятия</w:t>
            </w:r>
          </w:p>
        </w:tc>
      </w:tr>
      <w:tr w:rsidR="00712892" w:rsidRPr="00985A95" w14:paraId="6876A68C" w14:textId="77777777" w:rsidTr="0025466E">
        <w:tc>
          <w:tcPr>
            <w:tcW w:w="2836" w:type="dxa"/>
          </w:tcPr>
          <w:p w14:paraId="063388CD" w14:textId="02279141" w:rsidR="00712892" w:rsidRPr="005873F4" w:rsidRDefault="00F32D8D" w:rsidP="005873F4">
            <w:pPr>
              <w:widowControl/>
              <w:tabs>
                <w:tab w:val="right" w:pos="9356"/>
              </w:tabs>
              <w:suppressAutoHyphens/>
              <w:autoSpaceDE/>
              <w:autoSpaceDN/>
              <w:adjustRightInd/>
              <w:jc w:val="both"/>
              <w:rPr>
                <w:bCs/>
                <w:sz w:val="24"/>
                <w:szCs w:val="24"/>
              </w:rPr>
            </w:pPr>
            <w:r w:rsidRPr="005873F4">
              <w:rPr>
                <w:rFonts w:eastAsia="Calibri"/>
                <w:bCs/>
                <w:color w:val="000000"/>
                <w:sz w:val="24"/>
                <w:szCs w:val="24"/>
              </w:rPr>
              <w:t>Высокопроизводительные системы на основе GPU</w:t>
            </w:r>
          </w:p>
        </w:tc>
        <w:tc>
          <w:tcPr>
            <w:tcW w:w="5267" w:type="dxa"/>
          </w:tcPr>
          <w:p w14:paraId="587C9FEC" w14:textId="51F43E06" w:rsidR="00BC0FF3" w:rsidRPr="005873F4" w:rsidRDefault="009D7FD3" w:rsidP="005873F4">
            <w:pPr>
              <w:widowControl/>
              <w:jc w:val="both"/>
              <w:rPr>
                <w:color w:val="000000"/>
                <w:sz w:val="24"/>
                <w:szCs w:val="24"/>
                <w:lang w:eastAsia="en-US"/>
              </w:rPr>
            </w:pPr>
            <w:r w:rsidRPr="005873F4">
              <w:rPr>
                <w:color w:val="000000"/>
                <w:sz w:val="24"/>
                <w:szCs w:val="24"/>
                <w:lang w:eastAsia="en-US"/>
              </w:rPr>
              <w:t xml:space="preserve">Архитектура </w:t>
            </w:r>
            <w:r w:rsidRPr="005873F4">
              <w:rPr>
                <w:color w:val="000000"/>
                <w:sz w:val="24"/>
                <w:szCs w:val="24"/>
                <w:lang w:val="en-US" w:eastAsia="en-US"/>
              </w:rPr>
              <w:t>GPU</w:t>
            </w:r>
            <w:r w:rsidRPr="005873F4">
              <w:rPr>
                <w:color w:val="000000"/>
                <w:sz w:val="24"/>
                <w:szCs w:val="24"/>
                <w:lang w:eastAsia="en-US"/>
              </w:rPr>
              <w:t xml:space="preserve">. Основные </w:t>
            </w:r>
            <w:proofErr w:type="spellStart"/>
            <w:r w:rsidRPr="005873F4">
              <w:rPr>
                <w:color w:val="000000"/>
                <w:sz w:val="24"/>
                <w:szCs w:val="24"/>
                <w:lang w:eastAsia="en-US"/>
              </w:rPr>
              <w:t>фреймворки</w:t>
            </w:r>
            <w:proofErr w:type="spellEnd"/>
            <w:r w:rsidRPr="005873F4">
              <w:rPr>
                <w:color w:val="000000"/>
                <w:sz w:val="24"/>
                <w:szCs w:val="24"/>
                <w:lang w:eastAsia="en-US"/>
              </w:rPr>
              <w:t xml:space="preserve"> для программирования </w:t>
            </w:r>
            <w:r w:rsidRPr="005873F4">
              <w:rPr>
                <w:color w:val="000000"/>
                <w:sz w:val="24"/>
                <w:szCs w:val="24"/>
                <w:lang w:val="en-US" w:eastAsia="en-US"/>
              </w:rPr>
              <w:t>GPU</w:t>
            </w:r>
            <w:r w:rsidRPr="005873F4">
              <w:rPr>
                <w:color w:val="000000"/>
                <w:sz w:val="24"/>
                <w:szCs w:val="24"/>
                <w:lang w:eastAsia="en-US"/>
              </w:rPr>
              <w:t xml:space="preserve">: </w:t>
            </w:r>
            <w:r w:rsidRPr="005873F4">
              <w:rPr>
                <w:color w:val="000000"/>
                <w:sz w:val="24"/>
                <w:szCs w:val="24"/>
                <w:lang w:val="en-US" w:eastAsia="en-US"/>
              </w:rPr>
              <w:t>CUDA</w:t>
            </w:r>
            <w:r w:rsidRPr="005873F4">
              <w:rPr>
                <w:color w:val="000000"/>
                <w:sz w:val="24"/>
                <w:szCs w:val="24"/>
                <w:lang w:eastAsia="en-US"/>
              </w:rPr>
              <w:t xml:space="preserve">, </w:t>
            </w:r>
            <w:proofErr w:type="spellStart"/>
            <w:r w:rsidRPr="005873F4">
              <w:rPr>
                <w:color w:val="000000"/>
                <w:sz w:val="24"/>
                <w:szCs w:val="24"/>
                <w:lang w:val="en-US" w:eastAsia="en-US"/>
              </w:rPr>
              <w:t>OpenCL</w:t>
            </w:r>
            <w:proofErr w:type="spellEnd"/>
            <w:r w:rsidRPr="005873F4">
              <w:rPr>
                <w:color w:val="000000"/>
                <w:sz w:val="24"/>
                <w:szCs w:val="24"/>
                <w:lang w:eastAsia="en-US"/>
              </w:rPr>
              <w:t xml:space="preserve">. Особенности работы с </w:t>
            </w:r>
            <w:r w:rsidRPr="005873F4">
              <w:rPr>
                <w:color w:val="000000"/>
                <w:sz w:val="24"/>
                <w:szCs w:val="24"/>
                <w:lang w:val="en-US" w:eastAsia="en-US"/>
              </w:rPr>
              <w:t>GPU</w:t>
            </w:r>
            <w:r w:rsidRPr="005873F4">
              <w:rPr>
                <w:color w:val="000000"/>
                <w:sz w:val="24"/>
                <w:szCs w:val="24"/>
                <w:lang w:eastAsia="en-US"/>
              </w:rPr>
              <w:t>.</w:t>
            </w:r>
          </w:p>
          <w:p w14:paraId="400FF7CD" w14:textId="77777777" w:rsidR="00BC0FF3" w:rsidRPr="005873F4" w:rsidRDefault="00BC0FF3"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3E4D4BBE" w14:textId="5EF9E424" w:rsidR="00712892" w:rsidRPr="005873F4" w:rsidRDefault="00BC0FF3" w:rsidP="005873F4">
            <w:pPr>
              <w:jc w:val="both"/>
              <w:rPr>
                <w:color w:val="000000"/>
                <w:sz w:val="24"/>
                <w:szCs w:val="24"/>
                <w:lang w:eastAsia="en-US"/>
              </w:rPr>
            </w:pPr>
            <w:r w:rsidRPr="005873F4">
              <w:rPr>
                <w:color w:val="000000"/>
                <w:sz w:val="24"/>
                <w:szCs w:val="24"/>
                <w:lang w:eastAsia="en-US"/>
              </w:rPr>
              <w:t>Основная литература - [8.</w:t>
            </w:r>
            <w:r w:rsidR="001D052A" w:rsidRPr="001D052A">
              <w:rPr>
                <w:color w:val="000000"/>
                <w:sz w:val="24"/>
                <w:szCs w:val="24"/>
                <w:lang w:eastAsia="en-US"/>
              </w:rPr>
              <w:t>2</w:t>
            </w:r>
            <w:r w:rsidRPr="005873F4">
              <w:rPr>
                <w:color w:val="000000"/>
                <w:sz w:val="24"/>
                <w:szCs w:val="24"/>
                <w:lang w:eastAsia="en-US"/>
              </w:rPr>
              <w:t>].</w:t>
            </w:r>
          </w:p>
          <w:p w14:paraId="4E7D3A06" w14:textId="4AC6AEBE" w:rsidR="00242F43" w:rsidRPr="005873F4" w:rsidRDefault="00A909FE" w:rsidP="001D052A">
            <w:pPr>
              <w:jc w:val="both"/>
              <w:rPr>
                <w:bCs/>
                <w:sz w:val="24"/>
                <w:szCs w:val="24"/>
              </w:rPr>
            </w:pPr>
            <w:r w:rsidRPr="005873F4">
              <w:rPr>
                <w:color w:val="000000"/>
                <w:sz w:val="24"/>
                <w:szCs w:val="24"/>
                <w:lang w:eastAsia="en-US"/>
              </w:rPr>
              <w:t>Дополнительная литература – [8.</w:t>
            </w:r>
            <w:r w:rsidR="001D052A" w:rsidRPr="001D052A">
              <w:rPr>
                <w:color w:val="000000"/>
                <w:sz w:val="24"/>
                <w:szCs w:val="24"/>
                <w:lang w:eastAsia="en-US"/>
              </w:rPr>
              <w:t>3</w:t>
            </w:r>
            <w:r w:rsidRPr="005873F4">
              <w:rPr>
                <w:color w:val="000000"/>
                <w:sz w:val="24"/>
                <w:szCs w:val="24"/>
                <w:lang w:eastAsia="en-US"/>
              </w:rPr>
              <w:t>]</w:t>
            </w:r>
            <w:r w:rsidR="00ED2402" w:rsidRPr="005873F4">
              <w:rPr>
                <w:color w:val="000000"/>
                <w:sz w:val="24"/>
                <w:szCs w:val="24"/>
                <w:lang w:eastAsia="en-US"/>
              </w:rPr>
              <w:t>.</w:t>
            </w:r>
          </w:p>
        </w:tc>
        <w:tc>
          <w:tcPr>
            <w:tcW w:w="2498" w:type="dxa"/>
          </w:tcPr>
          <w:p w14:paraId="25814125" w14:textId="77777777" w:rsidR="00BC0FF3" w:rsidRPr="005873F4" w:rsidRDefault="00BC0FF3" w:rsidP="005873F4">
            <w:pPr>
              <w:widowControl/>
              <w:autoSpaceDE/>
              <w:autoSpaceDN/>
              <w:adjustRightInd/>
              <w:jc w:val="both"/>
              <w:rPr>
                <w:color w:val="000000"/>
                <w:sz w:val="24"/>
                <w:szCs w:val="24"/>
                <w:lang w:eastAsia="en-US"/>
              </w:rPr>
            </w:pPr>
            <w:r w:rsidRPr="005873F4">
              <w:rPr>
                <w:color w:val="000000"/>
                <w:sz w:val="24"/>
                <w:szCs w:val="24"/>
                <w:lang w:eastAsia="en-US"/>
              </w:rPr>
              <w:t xml:space="preserve">Интерактивная форма, </w:t>
            </w:r>
          </w:p>
          <w:p w14:paraId="6AACFCF5" w14:textId="77777777" w:rsidR="00BC0FF3" w:rsidRPr="005873F4" w:rsidRDefault="00BC0FF3"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777F4493" w14:textId="09713F04" w:rsidR="00712892" w:rsidRPr="005873F4" w:rsidRDefault="00BC0FF3" w:rsidP="005873F4">
            <w:pPr>
              <w:widowControl/>
              <w:autoSpaceDE/>
              <w:autoSpaceDN/>
              <w:adjustRightInd/>
              <w:jc w:val="both"/>
              <w:rPr>
                <w:rFonts w:eastAsia="Calibri"/>
                <w:bCs/>
                <w:strike/>
                <w:color w:val="000000"/>
                <w:sz w:val="22"/>
                <w:szCs w:val="22"/>
                <w:lang w:eastAsia="en-US"/>
              </w:rPr>
            </w:pPr>
            <w:r w:rsidRPr="005873F4">
              <w:rPr>
                <w:color w:val="000000"/>
                <w:sz w:val="24"/>
                <w:szCs w:val="24"/>
                <w:lang w:eastAsia="en-US"/>
              </w:rPr>
              <w:t>вопросов по тематике занятия, практикум по решению задач по тематике занятия</w:t>
            </w:r>
          </w:p>
        </w:tc>
      </w:tr>
      <w:tr w:rsidR="00712892" w:rsidRPr="00985A95" w14:paraId="5ADE9E89" w14:textId="77777777" w:rsidTr="0025466E">
        <w:tc>
          <w:tcPr>
            <w:tcW w:w="2836" w:type="dxa"/>
          </w:tcPr>
          <w:p w14:paraId="77EFCD09" w14:textId="623F395E" w:rsidR="00712892" w:rsidRPr="005873F4" w:rsidRDefault="00F32D8D" w:rsidP="005873F4">
            <w:pPr>
              <w:widowControl/>
              <w:tabs>
                <w:tab w:val="right" w:pos="9356"/>
              </w:tabs>
              <w:suppressAutoHyphens/>
              <w:autoSpaceDE/>
              <w:autoSpaceDN/>
              <w:adjustRightInd/>
              <w:jc w:val="both"/>
              <w:rPr>
                <w:bCs/>
                <w:sz w:val="24"/>
                <w:szCs w:val="24"/>
              </w:rPr>
            </w:pPr>
            <w:r w:rsidRPr="005873F4">
              <w:rPr>
                <w:rFonts w:eastAsia="Calibri"/>
                <w:bCs/>
                <w:color w:val="000000"/>
                <w:sz w:val="24"/>
                <w:szCs w:val="24"/>
              </w:rPr>
              <w:t>GRID- и облачные системы</w:t>
            </w:r>
          </w:p>
        </w:tc>
        <w:tc>
          <w:tcPr>
            <w:tcW w:w="5267" w:type="dxa"/>
          </w:tcPr>
          <w:p w14:paraId="7E5F8B0A" w14:textId="16ACDAFE" w:rsidR="000920EA" w:rsidRPr="005873F4" w:rsidRDefault="00F9514F" w:rsidP="005873F4">
            <w:pPr>
              <w:widowControl/>
              <w:jc w:val="both"/>
              <w:rPr>
                <w:color w:val="000000"/>
                <w:sz w:val="24"/>
                <w:szCs w:val="24"/>
                <w:lang w:eastAsia="en-US"/>
              </w:rPr>
            </w:pPr>
            <w:r w:rsidRPr="005873F4">
              <w:rPr>
                <w:color w:val="000000"/>
                <w:sz w:val="24"/>
                <w:szCs w:val="24"/>
                <w:lang w:eastAsia="en-US"/>
              </w:rPr>
              <w:t>Распределенные системы. Взаимодействие узлов распределенных систем. Задержки и отказы в распределенных системах. Надежность распределенных систем.</w:t>
            </w:r>
          </w:p>
          <w:p w14:paraId="32660654" w14:textId="77777777" w:rsidR="000920EA" w:rsidRPr="005873F4" w:rsidRDefault="000920EA" w:rsidP="005873F4">
            <w:pPr>
              <w:widowControl/>
              <w:jc w:val="both"/>
              <w:rPr>
                <w:i/>
                <w:iCs/>
                <w:color w:val="000000"/>
                <w:sz w:val="24"/>
                <w:szCs w:val="24"/>
                <w:lang w:eastAsia="en-US"/>
              </w:rPr>
            </w:pPr>
            <w:r w:rsidRPr="005873F4">
              <w:rPr>
                <w:i/>
                <w:iCs/>
                <w:color w:val="000000"/>
                <w:sz w:val="24"/>
                <w:szCs w:val="24"/>
                <w:lang w:eastAsia="en-US"/>
              </w:rPr>
              <w:t>Рекомендуемые источники:</w:t>
            </w:r>
          </w:p>
          <w:p w14:paraId="4599C86E" w14:textId="59E973AE" w:rsidR="00A909FE" w:rsidRPr="005873F4" w:rsidRDefault="000920EA" w:rsidP="005873F4">
            <w:pPr>
              <w:jc w:val="both"/>
              <w:rPr>
                <w:color w:val="000000"/>
                <w:sz w:val="24"/>
                <w:szCs w:val="24"/>
                <w:lang w:eastAsia="en-US"/>
              </w:rPr>
            </w:pPr>
            <w:r w:rsidRPr="005873F4">
              <w:rPr>
                <w:color w:val="000000"/>
                <w:sz w:val="24"/>
                <w:szCs w:val="24"/>
                <w:lang w:eastAsia="en-US"/>
              </w:rPr>
              <w:t>Основная литература - [8.1].</w:t>
            </w:r>
          </w:p>
        </w:tc>
        <w:tc>
          <w:tcPr>
            <w:tcW w:w="2498" w:type="dxa"/>
          </w:tcPr>
          <w:p w14:paraId="42E90DF7" w14:textId="77777777" w:rsidR="000920EA" w:rsidRPr="005873F4" w:rsidRDefault="000920EA" w:rsidP="005873F4">
            <w:pPr>
              <w:widowControl/>
              <w:autoSpaceDE/>
              <w:autoSpaceDN/>
              <w:adjustRightInd/>
              <w:jc w:val="both"/>
              <w:rPr>
                <w:color w:val="000000"/>
                <w:sz w:val="24"/>
                <w:szCs w:val="24"/>
                <w:lang w:eastAsia="en-US"/>
              </w:rPr>
            </w:pPr>
            <w:r w:rsidRPr="005873F4">
              <w:rPr>
                <w:color w:val="000000"/>
                <w:sz w:val="24"/>
                <w:szCs w:val="24"/>
                <w:lang w:eastAsia="en-US"/>
              </w:rPr>
              <w:t xml:space="preserve">Интерактивная форма, </w:t>
            </w:r>
          </w:p>
          <w:p w14:paraId="01C98890" w14:textId="77777777" w:rsidR="000920EA" w:rsidRPr="005873F4" w:rsidRDefault="000920EA" w:rsidP="005873F4">
            <w:pPr>
              <w:widowControl/>
              <w:autoSpaceDE/>
              <w:autoSpaceDN/>
              <w:adjustRightInd/>
              <w:jc w:val="both"/>
              <w:rPr>
                <w:color w:val="000000"/>
                <w:sz w:val="24"/>
                <w:szCs w:val="24"/>
                <w:lang w:eastAsia="en-US"/>
              </w:rPr>
            </w:pPr>
            <w:r w:rsidRPr="005873F4">
              <w:rPr>
                <w:color w:val="000000"/>
                <w:sz w:val="24"/>
                <w:szCs w:val="24"/>
                <w:lang w:eastAsia="en-US"/>
              </w:rPr>
              <w:t>групповое обсуждение теоретических</w:t>
            </w:r>
          </w:p>
          <w:p w14:paraId="55E204CA" w14:textId="2B88A8E5" w:rsidR="00712892" w:rsidRPr="005873F4" w:rsidRDefault="000920EA" w:rsidP="005873F4">
            <w:pPr>
              <w:widowControl/>
              <w:autoSpaceDE/>
              <w:autoSpaceDN/>
              <w:adjustRightInd/>
              <w:jc w:val="both"/>
              <w:rPr>
                <w:rFonts w:eastAsia="Calibri"/>
                <w:bCs/>
                <w:strike/>
                <w:color w:val="000000"/>
                <w:sz w:val="22"/>
                <w:szCs w:val="22"/>
                <w:lang w:eastAsia="en-US"/>
              </w:rPr>
            </w:pPr>
            <w:r w:rsidRPr="005873F4">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5873F4">
      <w:pPr>
        <w:pStyle w:val="1"/>
        <w:spacing w:line="360" w:lineRule="auto"/>
        <w:jc w:val="both"/>
      </w:pPr>
      <w:bookmarkStart w:id="12" w:name="_Toc13288980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5873F4">
      <w:pPr>
        <w:pStyle w:val="1"/>
        <w:spacing w:before="0" w:beforeAutospacing="0" w:after="0" w:afterAutospacing="0" w:line="360" w:lineRule="auto"/>
        <w:jc w:val="both"/>
      </w:pPr>
      <w:bookmarkStart w:id="13" w:name="_Toc132889801"/>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5"/>
        <w:gridCol w:w="4536"/>
        <w:gridCol w:w="3254"/>
      </w:tblGrid>
      <w:tr w:rsidR="008E1F89" w:rsidRPr="00151C44" w14:paraId="5F8C57E6" w14:textId="77777777" w:rsidTr="0025466E">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53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25466E">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2A2EFE2" w:rsidR="00F85B6C" w:rsidRPr="00985A95" w:rsidRDefault="006F0054" w:rsidP="005873F4">
            <w:pPr>
              <w:widowControl/>
              <w:tabs>
                <w:tab w:val="right" w:pos="9356"/>
              </w:tabs>
              <w:suppressAutoHyphens/>
              <w:autoSpaceDE/>
              <w:autoSpaceDN/>
              <w:adjustRightInd/>
              <w:jc w:val="both"/>
              <w:rPr>
                <w:rFonts w:eastAsia="Calibri" w:cs="Calibri"/>
                <w:color w:val="000000"/>
                <w:sz w:val="24"/>
                <w:szCs w:val="24"/>
              </w:rPr>
            </w:pPr>
            <w:r w:rsidRPr="001676E5">
              <w:rPr>
                <w:rFonts w:eastAsia="Calibri" w:cs="Calibri"/>
                <w:color w:val="000000"/>
                <w:sz w:val="24"/>
                <w:szCs w:val="24"/>
              </w:rPr>
              <w:t>Параллельные вычислительные системы</w:t>
            </w:r>
          </w:p>
        </w:tc>
        <w:tc>
          <w:tcPr>
            <w:tcW w:w="4536" w:type="dxa"/>
            <w:tcBorders>
              <w:top w:val="single" w:sz="4" w:space="0" w:color="00000A"/>
              <w:left w:val="single" w:sz="4" w:space="0" w:color="00000A"/>
              <w:bottom w:val="single" w:sz="4" w:space="0" w:color="00000A"/>
              <w:right w:val="single" w:sz="4" w:space="0" w:color="00000A"/>
            </w:tcBorders>
          </w:tcPr>
          <w:p w14:paraId="0C366AEF" w14:textId="3A0CB003" w:rsidR="00F85B6C" w:rsidRPr="00EC75D1" w:rsidRDefault="00EC75D1" w:rsidP="005873F4">
            <w:pPr>
              <w:jc w:val="both"/>
              <w:rPr>
                <w:rFonts w:eastAsia="Calibri"/>
                <w:color w:val="000000"/>
                <w:sz w:val="24"/>
                <w:szCs w:val="24"/>
              </w:rPr>
            </w:pPr>
            <w:r>
              <w:rPr>
                <w:rFonts w:eastAsia="Calibri"/>
                <w:color w:val="000000"/>
                <w:sz w:val="24"/>
                <w:szCs w:val="24"/>
              </w:rPr>
              <w:t>Коммуникационные среды параллельных вычислительных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25466E">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7E79052" w:rsidR="00F85B6C" w:rsidRPr="00985A95" w:rsidRDefault="006F0054" w:rsidP="005873F4">
            <w:pPr>
              <w:widowControl/>
              <w:tabs>
                <w:tab w:val="right" w:pos="9356"/>
              </w:tabs>
              <w:suppressAutoHyphens/>
              <w:autoSpaceDE/>
              <w:autoSpaceDN/>
              <w:adjustRightInd/>
              <w:jc w:val="both"/>
              <w:rPr>
                <w:rFonts w:eastAsia="Calibri" w:cs="Calibri"/>
                <w:color w:val="000000"/>
                <w:sz w:val="24"/>
                <w:szCs w:val="24"/>
              </w:rPr>
            </w:pPr>
            <w:r w:rsidRPr="001676E5">
              <w:rPr>
                <w:rFonts w:eastAsia="Calibri" w:cs="Calibri"/>
                <w:color w:val="000000"/>
                <w:sz w:val="24"/>
                <w:szCs w:val="24"/>
              </w:rPr>
              <w:lastRenderedPageBreak/>
              <w:t>Понятие высокопроизводительных вычислений</w:t>
            </w:r>
          </w:p>
        </w:tc>
        <w:tc>
          <w:tcPr>
            <w:tcW w:w="4536" w:type="dxa"/>
            <w:tcBorders>
              <w:top w:val="single" w:sz="4" w:space="0" w:color="00000A"/>
              <w:left w:val="single" w:sz="4" w:space="0" w:color="00000A"/>
              <w:bottom w:val="single" w:sz="4" w:space="0" w:color="00000A"/>
              <w:right w:val="single" w:sz="4" w:space="0" w:color="00000A"/>
            </w:tcBorders>
          </w:tcPr>
          <w:p w14:paraId="72035B73" w14:textId="1844782E" w:rsidR="009308F9" w:rsidRPr="009308F9" w:rsidRDefault="00EC75D1" w:rsidP="005873F4">
            <w:pPr>
              <w:jc w:val="both"/>
              <w:rPr>
                <w:rFonts w:eastAsia="Calibri"/>
                <w:color w:val="000000"/>
                <w:sz w:val="24"/>
                <w:szCs w:val="24"/>
              </w:rPr>
            </w:pPr>
            <w:r>
              <w:rPr>
                <w:rFonts w:eastAsia="Calibri"/>
                <w:color w:val="000000"/>
                <w:sz w:val="24"/>
                <w:szCs w:val="24"/>
              </w:rPr>
              <w:t>Суперкомпьютерные вычисления. Проблемы организации суперкомпьютерных вычислений.</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25466E">
        <w:trPr>
          <w:trHeight w:val="58"/>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2F1656F6" w:rsidR="00F85B6C" w:rsidRPr="002C6A46" w:rsidRDefault="006F0054" w:rsidP="005873F4">
            <w:pPr>
              <w:widowControl/>
              <w:tabs>
                <w:tab w:val="right" w:pos="9356"/>
              </w:tabs>
              <w:suppressAutoHyphens/>
              <w:autoSpaceDE/>
              <w:autoSpaceDN/>
              <w:adjustRightInd/>
              <w:jc w:val="both"/>
              <w:rPr>
                <w:rFonts w:eastAsia="Calibri" w:cs="Calibri"/>
                <w:color w:val="000000"/>
                <w:sz w:val="24"/>
                <w:szCs w:val="24"/>
              </w:rPr>
            </w:pPr>
            <w:r w:rsidRPr="001676E5">
              <w:rPr>
                <w:rFonts w:eastAsia="Calibri" w:cs="Calibri"/>
                <w:color w:val="000000"/>
                <w:sz w:val="24"/>
                <w:szCs w:val="24"/>
              </w:rPr>
              <w:t>Управление высокопроизводительными системами</w:t>
            </w:r>
          </w:p>
        </w:tc>
        <w:tc>
          <w:tcPr>
            <w:tcW w:w="4536" w:type="dxa"/>
            <w:tcBorders>
              <w:top w:val="single" w:sz="4" w:space="0" w:color="00000A"/>
              <w:left w:val="single" w:sz="4" w:space="0" w:color="00000A"/>
              <w:bottom w:val="single" w:sz="4" w:space="0" w:color="00000A"/>
              <w:right w:val="single" w:sz="4" w:space="0" w:color="00000A"/>
            </w:tcBorders>
          </w:tcPr>
          <w:p w14:paraId="5C8030A5" w14:textId="2D470819" w:rsidR="00F85B6C" w:rsidRPr="00151C44" w:rsidRDefault="00EC75D1" w:rsidP="005873F4">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 xml:space="preserve">Библиотечные операционные системы. Контейнеризация и </w:t>
            </w:r>
            <w:proofErr w:type="spellStart"/>
            <w:r>
              <w:rPr>
                <w:rFonts w:eastAsia="Calibri"/>
                <w:color w:val="000000"/>
                <w:sz w:val="24"/>
                <w:szCs w:val="24"/>
              </w:rPr>
              <w:t>оркестрация</w:t>
            </w:r>
            <w:proofErr w:type="spellEnd"/>
            <w:r>
              <w:rPr>
                <w:rFonts w:eastAsia="Calibri"/>
                <w:color w:val="000000"/>
                <w:sz w:val="24"/>
                <w:szCs w:val="24"/>
              </w:rPr>
              <w:t xml:space="preserve"> контейнеров.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25466E">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271AE25B" w:rsidR="00F85B6C" w:rsidRDefault="006F0054" w:rsidP="005873F4">
            <w:pPr>
              <w:widowControl/>
              <w:suppressAutoHyphens/>
              <w:autoSpaceDE/>
              <w:autoSpaceDN/>
              <w:contextualSpacing/>
              <w:jc w:val="both"/>
              <w:rPr>
                <w:rFonts w:eastAsia="Calibri"/>
                <w:color w:val="000000"/>
                <w:sz w:val="24"/>
                <w:szCs w:val="24"/>
              </w:rPr>
            </w:pPr>
            <w:r w:rsidRPr="001676E5">
              <w:rPr>
                <w:rFonts w:eastAsia="Calibri"/>
                <w:color w:val="000000"/>
                <w:sz w:val="24"/>
                <w:szCs w:val="24"/>
              </w:rPr>
              <w:t>Основные стили параллельного программирования</w:t>
            </w:r>
          </w:p>
        </w:tc>
        <w:tc>
          <w:tcPr>
            <w:tcW w:w="4536" w:type="dxa"/>
            <w:tcBorders>
              <w:top w:val="single" w:sz="4" w:space="0" w:color="00000A"/>
              <w:left w:val="single" w:sz="4" w:space="0" w:color="00000A"/>
              <w:bottom w:val="single" w:sz="4" w:space="0" w:color="00000A"/>
              <w:right w:val="single" w:sz="4" w:space="0" w:color="00000A"/>
            </w:tcBorders>
          </w:tcPr>
          <w:p w14:paraId="411E0160" w14:textId="07223D8A" w:rsidR="00F85B6C" w:rsidRPr="00CA740F" w:rsidRDefault="00CA740F" w:rsidP="005873F4">
            <w:pPr>
              <w:widowControl/>
              <w:suppressAutoHyphens/>
              <w:autoSpaceDE/>
              <w:autoSpaceDN/>
              <w:jc w:val="both"/>
              <w:rPr>
                <w:rFonts w:eastAsia="Calibri"/>
                <w:color w:val="000000"/>
                <w:sz w:val="24"/>
                <w:szCs w:val="24"/>
                <w:lang w:val="en-US"/>
              </w:rPr>
            </w:pPr>
            <w:r>
              <w:rPr>
                <w:rFonts w:eastAsia="Calibri"/>
                <w:color w:val="000000"/>
                <w:sz w:val="24"/>
                <w:szCs w:val="24"/>
              </w:rPr>
              <w:t xml:space="preserve">Модули поддержки параллельных вычислений в языках </w:t>
            </w:r>
            <w:r>
              <w:rPr>
                <w:rFonts w:eastAsia="Calibri"/>
                <w:color w:val="000000"/>
                <w:sz w:val="24"/>
                <w:szCs w:val="24"/>
                <w:lang w:val="en-US"/>
              </w:rPr>
              <w:t>Python</w:t>
            </w:r>
            <w:r w:rsidRPr="00CA740F">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Java</w:t>
            </w:r>
            <w:r w:rsidRPr="00CA740F">
              <w:rPr>
                <w:rFonts w:eastAsia="Calibri"/>
                <w:color w:val="000000"/>
                <w:sz w:val="24"/>
                <w:szCs w:val="24"/>
              </w:rPr>
              <w:t xml:space="preserve">. </w:t>
            </w:r>
            <w:r>
              <w:rPr>
                <w:rFonts w:eastAsia="Calibri"/>
                <w:color w:val="000000"/>
                <w:sz w:val="24"/>
                <w:szCs w:val="24"/>
              </w:rPr>
              <w:t xml:space="preserve">Управление потоками с помощью библиотеки </w:t>
            </w:r>
            <w:proofErr w:type="spellStart"/>
            <w:r>
              <w:rPr>
                <w:rFonts w:eastAsia="Calibri"/>
                <w:color w:val="000000"/>
                <w:sz w:val="24"/>
                <w:szCs w:val="24"/>
                <w:lang w:val="en-US"/>
              </w:rPr>
              <w:t>Pthreads</w:t>
            </w:r>
            <w:proofErr w:type="spellEnd"/>
            <w:r>
              <w:rPr>
                <w:rFonts w:eastAsia="Calibri"/>
                <w:color w:val="000000"/>
                <w:sz w:val="24"/>
                <w:szCs w:val="24"/>
                <w:lang w:val="en-US"/>
              </w:rPr>
              <w:t xml:space="preserve"> (POSIX Threads)</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25466E">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45016D08" w:rsidR="00F85B6C" w:rsidRPr="00985A95" w:rsidRDefault="006F0054" w:rsidP="005873F4">
            <w:pPr>
              <w:widowControl/>
              <w:suppressAutoHyphens/>
              <w:autoSpaceDE/>
              <w:autoSpaceDN/>
              <w:contextualSpacing/>
              <w:jc w:val="both"/>
              <w:rPr>
                <w:rFonts w:eastAsia="Calibri"/>
                <w:color w:val="000000"/>
                <w:sz w:val="24"/>
                <w:szCs w:val="24"/>
              </w:rPr>
            </w:pPr>
            <w:r w:rsidRPr="001676E5">
              <w:rPr>
                <w:rFonts w:eastAsia="Calibri"/>
                <w:color w:val="000000"/>
                <w:sz w:val="24"/>
                <w:szCs w:val="24"/>
              </w:rPr>
              <w:t>Общие вопросы синтеза алгоритмов для параллельных вычислительных систем</w:t>
            </w:r>
          </w:p>
        </w:tc>
        <w:tc>
          <w:tcPr>
            <w:tcW w:w="4536" w:type="dxa"/>
            <w:tcBorders>
              <w:top w:val="single" w:sz="4" w:space="0" w:color="00000A"/>
              <w:left w:val="single" w:sz="4" w:space="0" w:color="00000A"/>
              <w:bottom w:val="single" w:sz="4" w:space="0" w:color="00000A"/>
              <w:right w:val="single" w:sz="4" w:space="0" w:color="00000A"/>
            </w:tcBorders>
          </w:tcPr>
          <w:p w14:paraId="3C29CA55" w14:textId="3339A22B" w:rsidR="00F85B6C" w:rsidRPr="00316EC1" w:rsidRDefault="00316EC1" w:rsidP="005873F4">
            <w:pPr>
              <w:widowControl/>
              <w:autoSpaceDE/>
              <w:autoSpaceDN/>
              <w:adjustRightInd/>
              <w:jc w:val="both"/>
              <w:rPr>
                <w:rFonts w:eastAsia="Calibri"/>
                <w:color w:val="000000"/>
                <w:sz w:val="24"/>
                <w:szCs w:val="24"/>
              </w:rPr>
            </w:pPr>
            <w:r>
              <w:rPr>
                <w:sz w:val="24"/>
                <w:szCs w:val="24"/>
              </w:rPr>
              <w:t>Реализация параллельных алгоритмов различной природы. Расчет показателей ускорения. Автоматическая настройка параллельных алгоритмов.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25466E">
        <w:trPr>
          <w:trHeight w:val="20"/>
        </w:trPr>
        <w:tc>
          <w:tcPr>
            <w:tcW w:w="2694" w:type="dxa"/>
            <w:tcMar>
              <w:left w:w="108" w:type="dxa"/>
            </w:tcMar>
          </w:tcPr>
          <w:p w14:paraId="197E4A42" w14:textId="3CB89E86" w:rsidR="00F85B6C" w:rsidRDefault="006F0054" w:rsidP="005873F4">
            <w:pPr>
              <w:widowControl/>
              <w:suppressAutoHyphens/>
              <w:autoSpaceDE/>
              <w:autoSpaceDN/>
              <w:contextualSpacing/>
              <w:jc w:val="both"/>
              <w:rPr>
                <w:rFonts w:eastAsia="Calibri"/>
                <w:color w:val="000000"/>
                <w:sz w:val="24"/>
                <w:szCs w:val="24"/>
              </w:rPr>
            </w:pPr>
            <w:r w:rsidRPr="001676E5">
              <w:rPr>
                <w:rFonts w:eastAsia="Calibri"/>
                <w:color w:val="000000"/>
                <w:sz w:val="24"/>
                <w:szCs w:val="24"/>
              </w:rPr>
              <w:t>Высокопроизводительные системы на основе GPU</w:t>
            </w:r>
          </w:p>
        </w:tc>
        <w:tc>
          <w:tcPr>
            <w:tcW w:w="4536" w:type="dxa"/>
          </w:tcPr>
          <w:p w14:paraId="1CF3799B" w14:textId="720B143B" w:rsidR="00F85B6C" w:rsidRPr="00316EC1" w:rsidRDefault="00316EC1" w:rsidP="005873F4">
            <w:pPr>
              <w:tabs>
                <w:tab w:val="right" w:pos="9356"/>
              </w:tabs>
              <w:suppressAutoHyphens/>
              <w:jc w:val="both"/>
              <w:rPr>
                <w:sz w:val="24"/>
                <w:szCs w:val="24"/>
              </w:rPr>
            </w:pPr>
            <w:r>
              <w:rPr>
                <w:sz w:val="24"/>
                <w:szCs w:val="24"/>
              </w:rPr>
              <w:t xml:space="preserve">Реализация распространенных алгоритмов на </w:t>
            </w:r>
            <w:r>
              <w:rPr>
                <w:sz w:val="24"/>
                <w:szCs w:val="24"/>
                <w:lang w:val="en-US"/>
              </w:rPr>
              <w:t>GPU</w:t>
            </w:r>
            <w:r w:rsidRPr="00316EC1">
              <w:rPr>
                <w:sz w:val="24"/>
                <w:szCs w:val="24"/>
              </w:rPr>
              <w:t xml:space="preserve">. </w:t>
            </w:r>
            <w:r>
              <w:rPr>
                <w:sz w:val="24"/>
                <w:szCs w:val="24"/>
              </w:rPr>
              <w:t xml:space="preserve">Работа с </w:t>
            </w:r>
            <w:r>
              <w:rPr>
                <w:sz w:val="24"/>
                <w:szCs w:val="24"/>
                <w:lang w:val="en-US"/>
              </w:rPr>
              <w:t>GPU</w:t>
            </w:r>
            <w:r w:rsidRPr="00316EC1">
              <w:rPr>
                <w:sz w:val="24"/>
                <w:szCs w:val="24"/>
              </w:rPr>
              <w:t xml:space="preserve"> </w:t>
            </w:r>
            <w:r>
              <w:rPr>
                <w:sz w:val="24"/>
                <w:szCs w:val="24"/>
              </w:rPr>
              <w:t>в распределенных системах.</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CE88E"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25466E">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63ACFFB0" w:rsidR="00F85B6C" w:rsidRPr="009678F1" w:rsidRDefault="006F0054" w:rsidP="005873F4">
            <w:pPr>
              <w:widowControl/>
              <w:suppressAutoHyphens/>
              <w:autoSpaceDE/>
              <w:autoSpaceDN/>
              <w:contextualSpacing/>
              <w:jc w:val="both"/>
              <w:rPr>
                <w:rFonts w:eastAsia="Calibri"/>
                <w:color w:val="000000"/>
                <w:sz w:val="24"/>
                <w:szCs w:val="24"/>
              </w:rPr>
            </w:pPr>
            <w:r w:rsidRPr="001676E5">
              <w:rPr>
                <w:rFonts w:eastAsia="Calibri"/>
                <w:color w:val="000000"/>
                <w:sz w:val="24"/>
                <w:szCs w:val="24"/>
              </w:rPr>
              <w:t>GRID- и облачные системы</w:t>
            </w:r>
          </w:p>
        </w:tc>
        <w:tc>
          <w:tcPr>
            <w:tcW w:w="4536" w:type="dxa"/>
            <w:tcBorders>
              <w:top w:val="single" w:sz="4" w:space="0" w:color="00000A"/>
              <w:left w:val="single" w:sz="4" w:space="0" w:color="00000A"/>
              <w:bottom w:val="single" w:sz="4" w:space="0" w:color="00000A"/>
              <w:right w:val="single" w:sz="4" w:space="0" w:color="00000A"/>
            </w:tcBorders>
          </w:tcPr>
          <w:p w14:paraId="300FE96E" w14:textId="6631AE0D" w:rsidR="00F85B6C" w:rsidRPr="006F05C4" w:rsidRDefault="00316EC1" w:rsidP="005873F4">
            <w:pPr>
              <w:widowControl/>
              <w:autoSpaceDE/>
              <w:autoSpaceDN/>
              <w:adjustRightInd/>
              <w:jc w:val="both"/>
              <w:rPr>
                <w:rFonts w:eastAsia="Calibri"/>
                <w:color w:val="000000"/>
                <w:sz w:val="24"/>
                <w:szCs w:val="24"/>
              </w:rPr>
            </w:pPr>
            <w:r>
              <w:rPr>
                <w:rFonts w:eastAsia="Calibri"/>
                <w:color w:val="000000"/>
                <w:sz w:val="24"/>
                <w:szCs w:val="24"/>
              </w:rPr>
              <w:t>Реализация облачных систем. Дублирование данных. Помехоустойчивое кодирование при взаимодействии узлов.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ADFC0" w14:textId="77777777" w:rsidR="00F85B6C" w:rsidRPr="004C58C7" w:rsidRDefault="00F85B6C" w:rsidP="005873F4">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5873F4">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27FC5327" w:rsidR="002115D5" w:rsidRPr="00BA337D" w:rsidRDefault="002115D5" w:rsidP="002115D5">
      <w:pPr>
        <w:pStyle w:val="1"/>
        <w:jc w:val="both"/>
      </w:pPr>
      <w:bookmarkStart w:id="14" w:name="_Toc132889802"/>
      <w:r w:rsidRPr="00BA337D">
        <w:t>6.2. Перечень вопросов, заданий, тем для подготовки к текущему контролю</w:t>
      </w:r>
      <w:bookmarkEnd w:id="14"/>
    </w:p>
    <w:p w14:paraId="5410A620" w14:textId="3A5D6BE8" w:rsidR="00151C44" w:rsidRPr="001F7860" w:rsidRDefault="001F7860"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Описание проектной работы</w:t>
      </w:r>
      <w:r w:rsidR="00AF688F">
        <w:rPr>
          <w:rFonts w:eastAsia="Calibri"/>
          <w:b/>
          <w:color w:val="000000"/>
          <w:sz w:val="28"/>
          <w:szCs w:val="28"/>
        </w:rPr>
        <w:t xml:space="preserve"> </w:t>
      </w:r>
    </w:p>
    <w:p w14:paraId="2B3F840B" w14:textId="63D98FE7" w:rsidR="00AF688F" w:rsidRDefault="00AF688F" w:rsidP="001F7860">
      <w:pPr>
        <w:spacing w:line="360" w:lineRule="auto"/>
        <w:ind w:firstLine="709"/>
        <w:jc w:val="both"/>
        <w:rPr>
          <w:rFonts w:eastAsiaTheme="minorEastAsia"/>
          <w:sz w:val="28"/>
          <w:szCs w:val="28"/>
        </w:rPr>
      </w:pPr>
      <w:r>
        <w:rPr>
          <w:rFonts w:eastAsiaTheme="minorEastAsia"/>
          <w:sz w:val="28"/>
          <w:szCs w:val="28"/>
        </w:rPr>
        <w:t xml:space="preserve">В рамках проектной работы студенту необходимо разработать параллельный алгоритм решения одной из предложенных задач. </w:t>
      </w:r>
    </w:p>
    <w:p w14:paraId="3F514CB3" w14:textId="01942441" w:rsidR="001F7860" w:rsidRPr="001F7860" w:rsidRDefault="001F7860" w:rsidP="001F7860">
      <w:pPr>
        <w:spacing w:line="360" w:lineRule="auto"/>
        <w:ind w:firstLine="709"/>
        <w:jc w:val="both"/>
        <w:rPr>
          <w:rFonts w:eastAsiaTheme="minorEastAsia"/>
          <w:sz w:val="28"/>
          <w:szCs w:val="28"/>
        </w:rPr>
      </w:pPr>
      <w:r w:rsidRPr="001F7860">
        <w:rPr>
          <w:rFonts w:eastAsiaTheme="minorEastAsia"/>
          <w:sz w:val="28"/>
          <w:szCs w:val="28"/>
        </w:rPr>
        <w:t>По итогам работы студент сдает разработанную самостоятельно программу, подпрограмму или библиотеку подпрограмм, направленную на решение выбранной задачи с помощью методов высокопроизводительных вычислений.</w:t>
      </w:r>
    </w:p>
    <w:p w14:paraId="16A7DB2F" w14:textId="77777777" w:rsidR="0025466E" w:rsidRDefault="0025466E" w:rsidP="001F7860">
      <w:pPr>
        <w:spacing w:line="360" w:lineRule="auto"/>
        <w:ind w:firstLine="709"/>
        <w:jc w:val="both"/>
        <w:rPr>
          <w:rFonts w:eastAsiaTheme="minorEastAsia"/>
          <w:sz w:val="28"/>
          <w:szCs w:val="28"/>
        </w:rPr>
      </w:pPr>
    </w:p>
    <w:p w14:paraId="4CC5562C" w14:textId="606826DD" w:rsidR="001F7860" w:rsidRPr="001F7860" w:rsidRDefault="001F7860" w:rsidP="001F7860">
      <w:pPr>
        <w:spacing w:line="360" w:lineRule="auto"/>
        <w:ind w:firstLine="709"/>
        <w:jc w:val="both"/>
        <w:rPr>
          <w:rFonts w:eastAsiaTheme="minorEastAsia"/>
          <w:sz w:val="28"/>
          <w:szCs w:val="28"/>
        </w:rPr>
      </w:pPr>
      <w:r w:rsidRPr="001F7860">
        <w:rPr>
          <w:rFonts w:eastAsiaTheme="minorEastAsia"/>
          <w:sz w:val="28"/>
          <w:szCs w:val="28"/>
        </w:rPr>
        <w:lastRenderedPageBreak/>
        <w:t>Допускается использование любого языка программирования и любой среды параллельного программирования по желанию студента. Примеры возможных наборов инструментов для решения задачи:</w:t>
      </w:r>
    </w:p>
    <w:p w14:paraId="4987B84A" w14:textId="77777777" w:rsidR="001F7860" w:rsidRPr="001F7860" w:rsidRDefault="001F7860" w:rsidP="001F7860">
      <w:pPr>
        <w:spacing w:line="360" w:lineRule="auto"/>
        <w:ind w:firstLine="709"/>
        <w:jc w:val="both"/>
        <w:rPr>
          <w:rFonts w:eastAsiaTheme="minorEastAsia"/>
          <w:sz w:val="28"/>
          <w:szCs w:val="28"/>
        </w:rPr>
      </w:pPr>
      <w:r w:rsidRPr="001F7860">
        <w:rPr>
          <w:rFonts w:eastAsiaTheme="minorEastAsia"/>
          <w:sz w:val="28"/>
          <w:szCs w:val="28"/>
        </w:rPr>
        <w:t xml:space="preserve">    С/С++ + </w:t>
      </w:r>
      <w:proofErr w:type="spellStart"/>
      <w:r w:rsidRPr="001F7860">
        <w:rPr>
          <w:rFonts w:eastAsiaTheme="minorEastAsia"/>
          <w:sz w:val="28"/>
          <w:szCs w:val="28"/>
        </w:rPr>
        <w:t>OpenMP</w:t>
      </w:r>
      <w:proofErr w:type="spellEnd"/>
    </w:p>
    <w:p w14:paraId="76B5D4B5" w14:textId="77777777" w:rsidR="001F7860" w:rsidRPr="001F7860" w:rsidRDefault="001F7860" w:rsidP="001F7860">
      <w:pPr>
        <w:spacing w:line="360" w:lineRule="auto"/>
        <w:ind w:firstLine="709"/>
        <w:jc w:val="both"/>
        <w:rPr>
          <w:rFonts w:eastAsiaTheme="minorEastAsia"/>
          <w:sz w:val="28"/>
          <w:szCs w:val="28"/>
        </w:rPr>
      </w:pPr>
      <w:r w:rsidRPr="001F7860">
        <w:rPr>
          <w:rFonts w:eastAsiaTheme="minorEastAsia"/>
          <w:sz w:val="28"/>
          <w:szCs w:val="28"/>
        </w:rPr>
        <w:t xml:space="preserve">    C/C++ + MPI</w:t>
      </w:r>
    </w:p>
    <w:p w14:paraId="38AE1E30" w14:textId="77777777" w:rsidR="001F7860" w:rsidRPr="001F7860" w:rsidRDefault="001F7860" w:rsidP="001F7860">
      <w:pPr>
        <w:spacing w:line="360" w:lineRule="auto"/>
        <w:ind w:firstLine="709"/>
        <w:jc w:val="both"/>
        <w:rPr>
          <w:rFonts w:eastAsiaTheme="minorEastAsia"/>
          <w:sz w:val="28"/>
          <w:szCs w:val="28"/>
          <w:lang w:val="en-US"/>
        </w:rPr>
      </w:pPr>
      <w:r w:rsidRPr="001F7860">
        <w:rPr>
          <w:rFonts w:eastAsiaTheme="minorEastAsia"/>
          <w:sz w:val="28"/>
          <w:szCs w:val="28"/>
        </w:rPr>
        <w:t xml:space="preserve">    </w:t>
      </w:r>
      <w:r w:rsidRPr="001F7860">
        <w:rPr>
          <w:rFonts w:eastAsiaTheme="minorEastAsia"/>
          <w:sz w:val="28"/>
          <w:szCs w:val="28"/>
          <w:lang w:val="en-US"/>
        </w:rPr>
        <w:t>Python + multiprocessing</w:t>
      </w:r>
    </w:p>
    <w:p w14:paraId="0AC8E9CA" w14:textId="77777777" w:rsidR="001F7860" w:rsidRPr="001F7860" w:rsidRDefault="001F7860" w:rsidP="001F7860">
      <w:pPr>
        <w:spacing w:line="360" w:lineRule="auto"/>
        <w:ind w:firstLine="709"/>
        <w:jc w:val="both"/>
        <w:rPr>
          <w:rFonts w:eastAsiaTheme="minorEastAsia"/>
          <w:sz w:val="28"/>
          <w:szCs w:val="28"/>
          <w:lang w:val="en-US"/>
        </w:rPr>
      </w:pPr>
      <w:r w:rsidRPr="001F7860">
        <w:rPr>
          <w:rFonts w:eastAsiaTheme="minorEastAsia"/>
          <w:sz w:val="28"/>
          <w:szCs w:val="28"/>
          <w:lang w:val="en-US"/>
        </w:rPr>
        <w:t xml:space="preserve">    Node.js + </w:t>
      </w:r>
      <w:proofErr w:type="spellStart"/>
      <w:r w:rsidRPr="001F7860">
        <w:rPr>
          <w:rFonts w:eastAsiaTheme="minorEastAsia"/>
          <w:sz w:val="28"/>
          <w:szCs w:val="28"/>
          <w:lang w:val="en-US"/>
        </w:rPr>
        <w:t>worker_threads</w:t>
      </w:r>
      <w:proofErr w:type="spellEnd"/>
    </w:p>
    <w:p w14:paraId="563A47ED" w14:textId="58BD8F65" w:rsidR="00012915" w:rsidRDefault="001F7860" w:rsidP="001F7860">
      <w:pPr>
        <w:spacing w:line="360" w:lineRule="auto"/>
        <w:ind w:firstLine="709"/>
        <w:jc w:val="both"/>
        <w:rPr>
          <w:rFonts w:eastAsiaTheme="minorEastAsia"/>
          <w:sz w:val="28"/>
          <w:szCs w:val="28"/>
        </w:rPr>
      </w:pPr>
      <w:r w:rsidRPr="001F7860">
        <w:rPr>
          <w:rFonts w:eastAsiaTheme="minorEastAsia"/>
          <w:sz w:val="28"/>
          <w:szCs w:val="28"/>
          <w:lang w:val="en-US"/>
        </w:rPr>
        <w:t xml:space="preserve">    </w:t>
      </w:r>
      <w:proofErr w:type="spellStart"/>
      <w:r w:rsidRPr="001F7860">
        <w:rPr>
          <w:rFonts w:eastAsiaTheme="minorEastAsia"/>
          <w:sz w:val="28"/>
          <w:szCs w:val="28"/>
        </w:rPr>
        <w:t>Java</w:t>
      </w:r>
      <w:proofErr w:type="spellEnd"/>
      <w:r w:rsidRPr="001F7860">
        <w:rPr>
          <w:rFonts w:eastAsiaTheme="minorEastAsia"/>
          <w:sz w:val="28"/>
          <w:szCs w:val="28"/>
        </w:rPr>
        <w:t xml:space="preserve"> + </w:t>
      </w:r>
      <w:proofErr w:type="spellStart"/>
      <w:r w:rsidRPr="001F7860">
        <w:rPr>
          <w:rFonts w:eastAsiaTheme="minorEastAsia"/>
          <w:sz w:val="28"/>
          <w:szCs w:val="28"/>
        </w:rPr>
        <w:t>Fork</w:t>
      </w:r>
      <w:proofErr w:type="spellEnd"/>
      <w:r w:rsidRPr="001F7860">
        <w:rPr>
          <w:rFonts w:eastAsiaTheme="minorEastAsia"/>
          <w:sz w:val="28"/>
          <w:szCs w:val="28"/>
        </w:rPr>
        <w:t>/</w:t>
      </w:r>
      <w:proofErr w:type="spellStart"/>
      <w:r w:rsidRPr="001F7860">
        <w:rPr>
          <w:rFonts w:eastAsiaTheme="minorEastAsia"/>
          <w:sz w:val="28"/>
          <w:szCs w:val="28"/>
        </w:rPr>
        <w:t>Join</w:t>
      </w:r>
      <w:proofErr w:type="spellEnd"/>
    </w:p>
    <w:p w14:paraId="3F678444" w14:textId="67F8A756" w:rsidR="00AF688F" w:rsidRPr="001F7860" w:rsidRDefault="00AF688F" w:rsidP="001F7860">
      <w:pPr>
        <w:spacing w:line="360" w:lineRule="auto"/>
        <w:ind w:firstLine="709"/>
        <w:jc w:val="both"/>
        <w:rPr>
          <w:rFonts w:eastAsiaTheme="minorEastAsia"/>
          <w:sz w:val="28"/>
          <w:szCs w:val="28"/>
        </w:rPr>
      </w:pPr>
      <w:r>
        <w:rPr>
          <w:rFonts w:eastAsiaTheme="minorEastAsia"/>
          <w:sz w:val="28"/>
          <w:szCs w:val="28"/>
        </w:rPr>
        <w:t>Задача для проектной работы</w:t>
      </w:r>
      <w:r w:rsidRPr="00AF688F">
        <w:rPr>
          <w:rFonts w:eastAsiaTheme="minorEastAsia"/>
          <w:sz w:val="28"/>
          <w:szCs w:val="28"/>
        </w:rPr>
        <w:t xml:space="preserve"> выбирается студентом из предложенного списка, допускается инициатива студента по авторско</w:t>
      </w:r>
      <w:r>
        <w:rPr>
          <w:rFonts w:eastAsiaTheme="minorEastAsia"/>
          <w:sz w:val="28"/>
          <w:szCs w:val="28"/>
        </w:rPr>
        <w:t>му выбору задачи для проектной работы</w:t>
      </w:r>
      <w:r w:rsidRPr="00AF688F">
        <w:rPr>
          <w:rFonts w:eastAsiaTheme="minorEastAsia"/>
          <w:sz w:val="28"/>
          <w:szCs w:val="28"/>
        </w:rPr>
        <w:t xml:space="preserve">, окончательная </w:t>
      </w:r>
      <w:r>
        <w:rPr>
          <w:rFonts w:eastAsiaTheme="minorEastAsia"/>
          <w:sz w:val="28"/>
          <w:szCs w:val="28"/>
        </w:rPr>
        <w:t>задача</w:t>
      </w:r>
      <w:r w:rsidRPr="00AF688F">
        <w:rPr>
          <w:rFonts w:eastAsiaTheme="minorEastAsia"/>
          <w:sz w:val="28"/>
          <w:szCs w:val="28"/>
        </w:rPr>
        <w:t xml:space="preserve"> утверждается преподавателем.</w:t>
      </w:r>
    </w:p>
    <w:p w14:paraId="14E62950" w14:textId="58680E82" w:rsidR="00CA585F" w:rsidRDefault="00CA585F" w:rsidP="00AF688F">
      <w:pPr>
        <w:spacing w:line="360" w:lineRule="auto"/>
        <w:ind w:firstLine="709"/>
        <w:jc w:val="center"/>
        <w:rPr>
          <w:rFonts w:eastAsia="Calibri"/>
          <w:b/>
          <w:color w:val="000000"/>
          <w:sz w:val="28"/>
          <w:szCs w:val="28"/>
        </w:rPr>
      </w:pPr>
      <w:r w:rsidRPr="00151C44">
        <w:rPr>
          <w:rFonts w:eastAsia="Calibri"/>
          <w:b/>
          <w:color w:val="000000"/>
          <w:sz w:val="28"/>
          <w:szCs w:val="28"/>
        </w:rPr>
        <w:t>Пример</w:t>
      </w:r>
      <w:r w:rsidR="00392A65">
        <w:rPr>
          <w:rFonts w:eastAsia="Calibri"/>
          <w:b/>
          <w:color w:val="000000"/>
          <w:sz w:val="28"/>
          <w:szCs w:val="28"/>
        </w:rPr>
        <w:t>ы</w:t>
      </w:r>
      <w:r>
        <w:rPr>
          <w:rFonts w:eastAsia="Calibri"/>
          <w:b/>
          <w:color w:val="000000"/>
          <w:sz w:val="28"/>
          <w:szCs w:val="28"/>
        </w:rPr>
        <w:t xml:space="preserve"> зада</w:t>
      </w:r>
      <w:r w:rsidR="006F56AF">
        <w:rPr>
          <w:rFonts w:eastAsia="Calibri"/>
          <w:b/>
          <w:color w:val="000000"/>
          <w:sz w:val="28"/>
          <w:szCs w:val="28"/>
        </w:rPr>
        <w:t>ч для проектной работы</w:t>
      </w:r>
      <w:r>
        <w:rPr>
          <w:rFonts w:eastAsia="Calibri"/>
          <w:b/>
          <w:color w:val="000000"/>
          <w:sz w:val="28"/>
          <w:szCs w:val="28"/>
        </w:rPr>
        <w:t xml:space="preserve"> </w:t>
      </w:r>
    </w:p>
    <w:p w14:paraId="484EC6F2" w14:textId="77777777" w:rsidR="007F20C8" w:rsidRDefault="007F20C8" w:rsidP="007F20C8">
      <w:pPr>
        <w:pStyle w:val="a7"/>
        <w:numPr>
          <w:ilvl w:val="0"/>
          <w:numId w:val="40"/>
        </w:numPr>
        <w:spacing w:line="360" w:lineRule="auto"/>
        <w:rPr>
          <w:bCs/>
          <w:sz w:val="28"/>
          <w:szCs w:val="28"/>
        </w:rPr>
      </w:pPr>
      <w:r w:rsidRPr="007F20C8">
        <w:rPr>
          <w:bCs/>
          <w:sz w:val="28"/>
          <w:szCs w:val="28"/>
        </w:rPr>
        <w:t xml:space="preserve">Надежность сети. Дана сеть, ее подсеть, вероятности неисправности при проходе по каждому из ребер и надежность сети </w:t>
      </w:r>
      <w:r w:rsidRPr="007F20C8">
        <w:rPr>
          <w:bCs/>
          <w:sz w:val="28"/>
          <w:szCs w:val="28"/>
          <w:lang w:val="en-US"/>
        </w:rPr>
        <w:t>q</w:t>
      </w:r>
      <w:r w:rsidRPr="007F20C8">
        <w:rPr>
          <w:bCs/>
          <w:sz w:val="28"/>
          <w:szCs w:val="28"/>
        </w:rPr>
        <w:t>. Узнать, верно ли, что для любых двух узлов подсети</w:t>
      </w:r>
      <w:r>
        <w:rPr>
          <w:bCs/>
          <w:sz w:val="28"/>
          <w:szCs w:val="28"/>
        </w:rPr>
        <w:t xml:space="preserve"> </w:t>
      </w:r>
      <w:r w:rsidRPr="007F20C8">
        <w:rPr>
          <w:bCs/>
          <w:sz w:val="28"/>
          <w:szCs w:val="28"/>
        </w:rPr>
        <w:t xml:space="preserve">между ними существует путь с надежностью не меньшей чем </w:t>
      </w:r>
      <w:r w:rsidRPr="007F20C8">
        <w:rPr>
          <w:bCs/>
          <w:sz w:val="28"/>
          <w:szCs w:val="28"/>
          <w:lang w:val="en-US"/>
        </w:rPr>
        <w:t>q</w:t>
      </w:r>
      <w:r w:rsidRPr="007F20C8">
        <w:rPr>
          <w:bCs/>
          <w:sz w:val="28"/>
          <w:szCs w:val="28"/>
        </w:rPr>
        <w:t>.</w:t>
      </w:r>
    </w:p>
    <w:p w14:paraId="18F66E64" w14:textId="77777777" w:rsidR="007F20C8" w:rsidRDefault="007F20C8" w:rsidP="007F20C8">
      <w:pPr>
        <w:pStyle w:val="a7"/>
        <w:numPr>
          <w:ilvl w:val="0"/>
          <w:numId w:val="40"/>
        </w:numPr>
        <w:spacing w:line="360" w:lineRule="auto"/>
        <w:rPr>
          <w:bCs/>
          <w:sz w:val="28"/>
          <w:szCs w:val="28"/>
        </w:rPr>
      </w:pPr>
      <w:r w:rsidRPr="007F20C8">
        <w:rPr>
          <w:bCs/>
          <w:sz w:val="28"/>
          <w:szCs w:val="28"/>
        </w:rPr>
        <w:t xml:space="preserve">Выживаемость сети. Дана сеть, вероятности неисправности для каждого узла и каждого ребра, надежность сети </w:t>
      </w:r>
      <w:r w:rsidRPr="007F20C8">
        <w:rPr>
          <w:bCs/>
          <w:sz w:val="28"/>
          <w:szCs w:val="28"/>
          <w:lang w:val="en-US"/>
        </w:rPr>
        <w:t>q</w:t>
      </w:r>
      <w:r w:rsidRPr="007F20C8">
        <w:rPr>
          <w:bCs/>
          <w:sz w:val="28"/>
          <w:szCs w:val="28"/>
        </w:rPr>
        <w:t>. Узнать, верно ли, что для любого ребра сети вероятность</w:t>
      </w:r>
      <w:r>
        <w:rPr>
          <w:bCs/>
          <w:sz w:val="28"/>
          <w:szCs w:val="28"/>
        </w:rPr>
        <w:t xml:space="preserve"> </w:t>
      </w:r>
      <w:r w:rsidRPr="007F20C8">
        <w:rPr>
          <w:bCs/>
          <w:sz w:val="28"/>
          <w:szCs w:val="28"/>
        </w:rPr>
        <w:t xml:space="preserve">неисправности этого ребра или одного из узлов, соединяемых им, не меньше </w:t>
      </w:r>
      <w:r w:rsidRPr="007F20C8">
        <w:rPr>
          <w:bCs/>
          <w:sz w:val="28"/>
          <w:szCs w:val="28"/>
          <w:lang w:val="en-US"/>
        </w:rPr>
        <w:t>q</w:t>
      </w:r>
      <w:r w:rsidRPr="007F20C8">
        <w:rPr>
          <w:bCs/>
          <w:sz w:val="28"/>
          <w:szCs w:val="28"/>
        </w:rPr>
        <w:t>.</w:t>
      </w:r>
    </w:p>
    <w:p w14:paraId="6144802D" w14:textId="77777777" w:rsidR="007F20C8" w:rsidRDefault="007F20C8" w:rsidP="007F20C8">
      <w:pPr>
        <w:pStyle w:val="a7"/>
        <w:numPr>
          <w:ilvl w:val="0"/>
          <w:numId w:val="40"/>
        </w:numPr>
        <w:spacing w:line="360" w:lineRule="auto"/>
        <w:rPr>
          <w:bCs/>
          <w:sz w:val="28"/>
          <w:szCs w:val="28"/>
        </w:rPr>
      </w:pPr>
      <w:r w:rsidRPr="007F20C8">
        <w:rPr>
          <w:bCs/>
          <w:sz w:val="28"/>
          <w:szCs w:val="28"/>
        </w:rPr>
        <w:t>Динамическое распределение памяти. Дан набор структур данных, для каждой из которых известны размер в байтах, время поступления и время обработки (время, в течение которого структура должна находиться в памяти). Определить, можно ли для хранения и</w:t>
      </w:r>
      <w:r>
        <w:rPr>
          <w:bCs/>
          <w:sz w:val="28"/>
          <w:szCs w:val="28"/>
        </w:rPr>
        <w:t xml:space="preserve"> </w:t>
      </w:r>
      <w:r w:rsidRPr="007F20C8">
        <w:rPr>
          <w:bCs/>
          <w:sz w:val="28"/>
          <w:szCs w:val="28"/>
        </w:rPr>
        <w:t xml:space="preserve">обработки этих данных использовать область памяти размером </w:t>
      </w:r>
      <w:r w:rsidRPr="007F20C8">
        <w:rPr>
          <w:bCs/>
          <w:sz w:val="28"/>
          <w:szCs w:val="28"/>
          <w:lang w:val="en-US"/>
        </w:rPr>
        <w:t>B</w:t>
      </w:r>
      <w:r w:rsidRPr="007F20C8">
        <w:rPr>
          <w:bCs/>
          <w:sz w:val="28"/>
          <w:szCs w:val="28"/>
        </w:rPr>
        <w:t xml:space="preserve"> байт.</w:t>
      </w:r>
    </w:p>
    <w:p w14:paraId="26F8D801" w14:textId="77777777" w:rsidR="007F20C8" w:rsidRDefault="007F20C8" w:rsidP="007F20C8">
      <w:pPr>
        <w:pStyle w:val="a7"/>
        <w:numPr>
          <w:ilvl w:val="0"/>
          <w:numId w:val="40"/>
        </w:numPr>
        <w:spacing w:line="360" w:lineRule="auto"/>
        <w:rPr>
          <w:bCs/>
          <w:sz w:val="28"/>
          <w:szCs w:val="28"/>
        </w:rPr>
      </w:pPr>
      <w:r w:rsidRPr="007F20C8">
        <w:rPr>
          <w:bCs/>
          <w:sz w:val="28"/>
          <w:szCs w:val="28"/>
        </w:rPr>
        <w:t xml:space="preserve">Хранение данных в сети с дублированием. Дана сеть, для каждого узла которой известно количество обращений и стоимость хранения данных. Определить, можно ли выделить такую подсеть, что сумма стоимостей хранения во всех ее узлах, сложенная с суммой произведений расстояний от каждого узла исходной сети до подсети (количество переходов по ребрам до </w:t>
      </w:r>
      <w:r w:rsidRPr="007F20C8">
        <w:rPr>
          <w:bCs/>
          <w:sz w:val="28"/>
          <w:szCs w:val="28"/>
        </w:rPr>
        <w:lastRenderedPageBreak/>
        <w:t>ближайшего узла подсети) на число обращений к узлу исходной сети</w:t>
      </w:r>
      <w:r>
        <w:rPr>
          <w:bCs/>
          <w:sz w:val="28"/>
          <w:szCs w:val="28"/>
        </w:rPr>
        <w:t xml:space="preserve"> </w:t>
      </w:r>
      <w:r w:rsidRPr="007F20C8">
        <w:rPr>
          <w:bCs/>
          <w:sz w:val="28"/>
          <w:szCs w:val="28"/>
        </w:rPr>
        <w:t xml:space="preserve">не превышает </w:t>
      </w:r>
      <w:r w:rsidRPr="007F20C8">
        <w:rPr>
          <w:bCs/>
          <w:sz w:val="28"/>
          <w:szCs w:val="28"/>
          <w:lang w:val="en-US"/>
        </w:rPr>
        <w:t>K</w:t>
      </w:r>
      <w:r w:rsidRPr="007F20C8">
        <w:rPr>
          <w:bCs/>
          <w:sz w:val="28"/>
          <w:szCs w:val="28"/>
        </w:rPr>
        <w:t>.</w:t>
      </w:r>
    </w:p>
    <w:p w14:paraId="319564B0" w14:textId="77777777" w:rsidR="007F20C8" w:rsidRDefault="007F20C8" w:rsidP="00930316">
      <w:pPr>
        <w:pStyle w:val="a7"/>
        <w:numPr>
          <w:ilvl w:val="0"/>
          <w:numId w:val="40"/>
        </w:numPr>
        <w:spacing w:line="360" w:lineRule="auto"/>
        <w:rPr>
          <w:bCs/>
          <w:sz w:val="28"/>
          <w:szCs w:val="28"/>
        </w:rPr>
      </w:pPr>
      <w:r w:rsidRPr="007F20C8">
        <w:rPr>
          <w:bCs/>
          <w:sz w:val="28"/>
          <w:szCs w:val="28"/>
        </w:rPr>
        <w:t xml:space="preserve">Прямоугольное сжатие изображения. Дано монохромное изображение: матрица </w:t>
      </w:r>
      <w:proofErr w:type="spellStart"/>
      <w:r w:rsidRPr="007F20C8">
        <w:rPr>
          <w:bCs/>
          <w:sz w:val="28"/>
          <w:szCs w:val="28"/>
          <w:lang w:val="en-US"/>
        </w:rPr>
        <w:t>NxM</w:t>
      </w:r>
      <w:proofErr w:type="spellEnd"/>
      <w:r w:rsidRPr="007F20C8">
        <w:rPr>
          <w:bCs/>
          <w:sz w:val="28"/>
          <w:szCs w:val="28"/>
        </w:rPr>
        <w:t xml:space="preserve">, содержащее только нули и единицы. Определить, можно ли покрыть все единичные элементы изображения не более чем </w:t>
      </w:r>
      <w:r w:rsidRPr="007F20C8">
        <w:rPr>
          <w:bCs/>
          <w:sz w:val="28"/>
          <w:szCs w:val="28"/>
          <w:lang w:val="en-US"/>
        </w:rPr>
        <w:t>K</w:t>
      </w:r>
      <w:r w:rsidRPr="007F20C8">
        <w:rPr>
          <w:bCs/>
          <w:sz w:val="28"/>
          <w:szCs w:val="28"/>
        </w:rPr>
        <w:t xml:space="preserve"> прямоугольниками.</w:t>
      </w:r>
    </w:p>
    <w:p w14:paraId="1255B3B5" w14:textId="77777777" w:rsidR="007F20C8" w:rsidRDefault="007F20C8" w:rsidP="007F20C8">
      <w:pPr>
        <w:pStyle w:val="a7"/>
        <w:numPr>
          <w:ilvl w:val="0"/>
          <w:numId w:val="40"/>
        </w:numPr>
        <w:spacing w:line="360" w:lineRule="auto"/>
        <w:rPr>
          <w:bCs/>
          <w:sz w:val="28"/>
          <w:szCs w:val="28"/>
        </w:rPr>
      </w:pPr>
      <w:r w:rsidRPr="007F20C8">
        <w:rPr>
          <w:bCs/>
          <w:sz w:val="28"/>
          <w:szCs w:val="28"/>
        </w:rPr>
        <w:t>Многопроцессорное расписание. Дано множество процессов и времена выполнения каждого из них (число процессорных инструкций). Также дано множество процессоров и скорость каждого из них (инструкций в секунду). Определить, можно ли так распределить</w:t>
      </w:r>
      <w:r>
        <w:rPr>
          <w:bCs/>
          <w:sz w:val="28"/>
          <w:szCs w:val="28"/>
        </w:rPr>
        <w:t xml:space="preserve"> </w:t>
      </w:r>
      <w:r w:rsidRPr="007F20C8">
        <w:rPr>
          <w:bCs/>
          <w:sz w:val="28"/>
          <w:szCs w:val="28"/>
        </w:rPr>
        <w:t xml:space="preserve">процессы между процессорами, что общее время выполнения не будет превышать </w:t>
      </w:r>
      <w:r w:rsidRPr="007F20C8">
        <w:rPr>
          <w:bCs/>
          <w:sz w:val="28"/>
          <w:szCs w:val="28"/>
          <w:lang w:val="en-US"/>
        </w:rPr>
        <w:t>D</w:t>
      </w:r>
      <w:r w:rsidRPr="007F20C8">
        <w:rPr>
          <w:bCs/>
          <w:sz w:val="28"/>
          <w:szCs w:val="28"/>
        </w:rPr>
        <w:t xml:space="preserve"> секунд.</w:t>
      </w:r>
    </w:p>
    <w:p w14:paraId="68ACDBB0" w14:textId="77777777" w:rsidR="007F20C8" w:rsidRDefault="007F20C8" w:rsidP="007F20C8">
      <w:pPr>
        <w:pStyle w:val="a7"/>
        <w:numPr>
          <w:ilvl w:val="0"/>
          <w:numId w:val="40"/>
        </w:numPr>
        <w:spacing w:line="360" w:lineRule="auto"/>
        <w:rPr>
          <w:bCs/>
          <w:sz w:val="28"/>
          <w:szCs w:val="28"/>
        </w:rPr>
      </w:pPr>
      <w:r w:rsidRPr="007F20C8">
        <w:rPr>
          <w:bCs/>
          <w:sz w:val="28"/>
          <w:szCs w:val="28"/>
        </w:rPr>
        <w:t xml:space="preserve">Многопроцессорное расписание с предшествованием. Дано множество процессов, каждый из которых состоит из </w:t>
      </w:r>
      <w:r w:rsidRPr="007F20C8">
        <w:rPr>
          <w:bCs/>
          <w:sz w:val="28"/>
          <w:szCs w:val="28"/>
          <w:lang w:val="en-US"/>
        </w:rPr>
        <w:t>N</w:t>
      </w:r>
      <w:r w:rsidRPr="007F20C8">
        <w:rPr>
          <w:bCs/>
          <w:sz w:val="28"/>
          <w:szCs w:val="28"/>
        </w:rPr>
        <w:t xml:space="preserve"> процессорных команд и множество процессоров, скорость каждого из которых известна (в командах в секунду). Известно, что определенные процессы должны быть выполнены раньше других. Определить, можно ли так распределить процессы</w:t>
      </w:r>
      <w:r>
        <w:rPr>
          <w:bCs/>
          <w:sz w:val="28"/>
          <w:szCs w:val="28"/>
        </w:rPr>
        <w:t xml:space="preserve"> </w:t>
      </w:r>
      <w:r w:rsidRPr="007F20C8">
        <w:rPr>
          <w:bCs/>
          <w:sz w:val="28"/>
          <w:szCs w:val="28"/>
        </w:rPr>
        <w:t xml:space="preserve">между процессорами, что общее время выполнения не будет превышать </w:t>
      </w:r>
      <w:r w:rsidRPr="007F20C8">
        <w:rPr>
          <w:bCs/>
          <w:sz w:val="28"/>
          <w:szCs w:val="28"/>
          <w:lang w:val="en-US"/>
        </w:rPr>
        <w:t>D</w:t>
      </w:r>
      <w:r w:rsidRPr="007F20C8">
        <w:rPr>
          <w:bCs/>
          <w:sz w:val="28"/>
          <w:szCs w:val="28"/>
        </w:rPr>
        <w:t xml:space="preserve"> секунд.</w:t>
      </w:r>
    </w:p>
    <w:p w14:paraId="154822D3" w14:textId="77777777" w:rsidR="007F20C8" w:rsidRDefault="007F20C8" w:rsidP="007F20C8">
      <w:pPr>
        <w:pStyle w:val="a7"/>
        <w:numPr>
          <w:ilvl w:val="0"/>
          <w:numId w:val="40"/>
        </w:numPr>
        <w:spacing w:line="360" w:lineRule="auto"/>
        <w:rPr>
          <w:bCs/>
          <w:sz w:val="28"/>
          <w:szCs w:val="28"/>
        </w:rPr>
      </w:pPr>
      <w:r w:rsidRPr="007F20C8">
        <w:rPr>
          <w:bCs/>
          <w:sz w:val="28"/>
          <w:szCs w:val="28"/>
        </w:rPr>
        <w:t xml:space="preserve">Многопроцессорное расписание в системе реального времени. Дано множество процессов, каждый из которых состоит из </w:t>
      </w:r>
      <w:r w:rsidRPr="007F20C8">
        <w:rPr>
          <w:bCs/>
          <w:sz w:val="28"/>
          <w:szCs w:val="28"/>
          <w:lang w:val="en-US"/>
        </w:rPr>
        <w:t>N</w:t>
      </w:r>
      <w:r w:rsidRPr="007F20C8">
        <w:rPr>
          <w:bCs/>
          <w:sz w:val="28"/>
          <w:szCs w:val="28"/>
        </w:rPr>
        <w:t xml:space="preserve"> процессорных команд и множество процессоров, скорость каждого из которых известна (в командах в секунду). Для каждого процесса известно время, до которого он должен выполниться. Определить, можно ли так</w:t>
      </w:r>
      <w:r>
        <w:rPr>
          <w:bCs/>
          <w:sz w:val="28"/>
          <w:szCs w:val="28"/>
        </w:rPr>
        <w:t xml:space="preserve"> </w:t>
      </w:r>
      <w:r w:rsidRPr="007F20C8">
        <w:rPr>
          <w:bCs/>
          <w:sz w:val="28"/>
          <w:szCs w:val="28"/>
        </w:rPr>
        <w:t>распределить процессы между процессорами, что все ограничения будут выполнены.</w:t>
      </w:r>
    </w:p>
    <w:p w14:paraId="4BC839AB" w14:textId="451D6B55" w:rsidR="007F20C8" w:rsidRDefault="007F20C8" w:rsidP="007F20C8">
      <w:pPr>
        <w:pStyle w:val="a7"/>
        <w:numPr>
          <w:ilvl w:val="0"/>
          <w:numId w:val="40"/>
        </w:numPr>
        <w:spacing w:line="360" w:lineRule="auto"/>
        <w:rPr>
          <w:bCs/>
          <w:sz w:val="28"/>
          <w:szCs w:val="28"/>
        </w:rPr>
      </w:pPr>
      <w:r w:rsidRPr="007F20C8">
        <w:rPr>
          <w:bCs/>
          <w:sz w:val="28"/>
          <w:szCs w:val="28"/>
        </w:rPr>
        <w:t xml:space="preserve">Конвейерное многопроцессорное расписание. Дано множество процессов, каждый из которых состоит из </w:t>
      </w:r>
      <w:r w:rsidRPr="007F20C8">
        <w:rPr>
          <w:bCs/>
          <w:sz w:val="28"/>
          <w:szCs w:val="28"/>
          <w:lang w:val="en-US"/>
        </w:rPr>
        <w:t>N</w:t>
      </w:r>
      <w:r w:rsidRPr="007F20C8">
        <w:rPr>
          <w:bCs/>
          <w:sz w:val="28"/>
          <w:szCs w:val="28"/>
        </w:rPr>
        <w:t xml:space="preserve"> процессорных команд и </w:t>
      </w:r>
      <w:r w:rsidRPr="007F20C8">
        <w:rPr>
          <w:bCs/>
          <w:sz w:val="28"/>
          <w:szCs w:val="28"/>
          <w:lang w:val="en-US"/>
        </w:rPr>
        <w:t>N</w:t>
      </w:r>
      <w:r w:rsidRPr="007F20C8">
        <w:rPr>
          <w:bCs/>
          <w:sz w:val="28"/>
          <w:szCs w:val="28"/>
        </w:rPr>
        <w:t xml:space="preserve"> процессоров, причем </w:t>
      </w:r>
      <w:proofErr w:type="spellStart"/>
      <w:r w:rsidRPr="007F20C8">
        <w:rPr>
          <w:bCs/>
          <w:sz w:val="28"/>
          <w:szCs w:val="28"/>
          <w:lang w:val="en-US"/>
        </w:rPr>
        <w:t>i</w:t>
      </w:r>
      <w:proofErr w:type="spellEnd"/>
      <w:r w:rsidRPr="007F20C8">
        <w:rPr>
          <w:bCs/>
          <w:sz w:val="28"/>
          <w:szCs w:val="28"/>
        </w:rPr>
        <w:t xml:space="preserve">-я команда может выполняться только </w:t>
      </w:r>
      <w:proofErr w:type="spellStart"/>
      <w:r w:rsidRPr="007F20C8">
        <w:rPr>
          <w:bCs/>
          <w:sz w:val="28"/>
          <w:szCs w:val="28"/>
          <w:lang w:val="en-US"/>
        </w:rPr>
        <w:t>i</w:t>
      </w:r>
      <w:proofErr w:type="spellEnd"/>
      <w:r w:rsidRPr="007F20C8">
        <w:rPr>
          <w:bCs/>
          <w:sz w:val="28"/>
          <w:szCs w:val="28"/>
        </w:rPr>
        <w:t>-ым процессором, а ее выполнение отнимает заданное для каждого процессора время. Определить, можно ли так распределить процессы между процессорами,</w:t>
      </w:r>
      <w:r>
        <w:rPr>
          <w:bCs/>
          <w:sz w:val="28"/>
          <w:szCs w:val="28"/>
        </w:rPr>
        <w:t xml:space="preserve"> </w:t>
      </w:r>
      <w:r w:rsidRPr="007F20C8">
        <w:rPr>
          <w:bCs/>
          <w:sz w:val="28"/>
          <w:szCs w:val="28"/>
        </w:rPr>
        <w:t xml:space="preserve">что общее время выполнения не будет превышать </w:t>
      </w:r>
      <w:r w:rsidRPr="007F20C8">
        <w:rPr>
          <w:bCs/>
          <w:sz w:val="28"/>
          <w:szCs w:val="28"/>
          <w:lang w:val="en-US"/>
        </w:rPr>
        <w:t>D</w:t>
      </w:r>
      <w:r w:rsidRPr="007F20C8">
        <w:rPr>
          <w:bCs/>
          <w:sz w:val="28"/>
          <w:szCs w:val="28"/>
        </w:rPr>
        <w:t xml:space="preserve"> секунд.</w:t>
      </w:r>
    </w:p>
    <w:p w14:paraId="14AB8229" w14:textId="77777777" w:rsidR="0025466E" w:rsidRDefault="0025466E" w:rsidP="0025466E">
      <w:pPr>
        <w:pStyle w:val="a7"/>
        <w:spacing w:line="360" w:lineRule="auto"/>
        <w:ind w:left="720"/>
        <w:rPr>
          <w:bCs/>
          <w:sz w:val="28"/>
          <w:szCs w:val="28"/>
        </w:rPr>
      </w:pPr>
    </w:p>
    <w:p w14:paraId="6763BAAE" w14:textId="77777777" w:rsidR="007F20C8" w:rsidRDefault="007F20C8" w:rsidP="007F20C8">
      <w:pPr>
        <w:pStyle w:val="a7"/>
        <w:numPr>
          <w:ilvl w:val="0"/>
          <w:numId w:val="40"/>
        </w:numPr>
        <w:spacing w:line="360" w:lineRule="auto"/>
        <w:rPr>
          <w:bCs/>
          <w:sz w:val="28"/>
          <w:szCs w:val="28"/>
        </w:rPr>
      </w:pPr>
      <w:r w:rsidRPr="007F20C8">
        <w:rPr>
          <w:bCs/>
          <w:sz w:val="28"/>
          <w:szCs w:val="28"/>
        </w:rPr>
        <w:lastRenderedPageBreak/>
        <w:t xml:space="preserve">Генерация кода для параллельных присваиваний. Дано </w:t>
      </w:r>
      <w:r w:rsidRPr="007F20C8">
        <w:rPr>
          <w:bCs/>
          <w:sz w:val="28"/>
          <w:szCs w:val="28"/>
          <w:lang w:val="en-US"/>
        </w:rPr>
        <w:t>N</w:t>
      </w:r>
      <w:r w:rsidRPr="007F20C8">
        <w:rPr>
          <w:bCs/>
          <w:sz w:val="28"/>
          <w:szCs w:val="28"/>
        </w:rPr>
        <w:t xml:space="preserve"> переменных и </w:t>
      </w:r>
      <w:r w:rsidRPr="007F20C8">
        <w:rPr>
          <w:bCs/>
          <w:sz w:val="28"/>
          <w:szCs w:val="28"/>
          <w:lang w:val="en-US"/>
        </w:rPr>
        <w:t>N</w:t>
      </w:r>
      <w:r w:rsidRPr="007F20C8">
        <w:rPr>
          <w:bCs/>
          <w:sz w:val="28"/>
          <w:szCs w:val="28"/>
        </w:rPr>
        <w:t xml:space="preserve"> операторов присваиваний, в правой части которых могут стоять любые операции с переменными из списка заданных (наборы этих переменных для каждого присваивания также известны). Определить, можно ли так упорядочить операторы присваивания, что будет иметься не более </w:t>
      </w:r>
      <w:r w:rsidRPr="007F20C8">
        <w:rPr>
          <w:bCs/>
          <w:sz w:val="28"/>
          <w:szCs w:val="28"/>
          <w:lang w:val="en-US"/>
        </w:rPr>
        <w:t>K</w:t>
      </w:r>
      <w:r w:rsidRPr="007F20C8">
        <w:rPr>
          <w:bCs/>
          <w:sz w:val="28"/>
          <w:szCs w:val="28"/>
        </w:rPr>
        <w:t xml:space="preserve"> значений </w:t>
      </w:r>
      <w:proofErr w:type="spellStart"/>
      <w:r w:rsidRPr="007F20C8">
        <w:rPr>
          <w:bCs/>
          <w:sz w:val="28"/>
          <w:szCs w:val="28"/>
          <w:lang w:val="en-US"/>
        </w:rPr>
        <w:t>i</w:t>
      </w:r>
      <w:proofErr w:type="spellEnd"/>
      <w:r w:rsidRPr="007F20C8">
        <w:rPr>
          <w:bCs/>
          <w:sz w:val="28"/>
          <w:szCs w:val="28"/>
        </w:rPr>
        <w:t xml:space="preserve"> таких, что для </w:t>
      </w:r>
      <w:proofErr w:type="spellStart"/>
      <w:r w:rsidRPr="007F20C8">
        <w:rPr>
          <w:bCs/>
          <w:sz w:val="28"/>
          <w:szCs w:val="28"/>
          <w:lang w:val="en-US"/>
        </w:rPr>
        <w:t>i</w:t>
      </w:r>
      <w:proofErr w:type="spellEnd"/>
      <w:r w:rsidRPr="007F20C8">
        <w:rPr>
          <w:bCs/>
          <w:sz w:val="28"/>
          <w:szCs w:val="28"/>
        </w:rPr>
        <w:t>-го оператора присваивания переменная, стоящая в левой его</w:t>
      </w:r>
      <w:r>
        <w:rPr>
          <w:bCs/>
          <w:sz w:val="28"/>
          <w:szCs w:val="28"/>
        </w:rPr>
        <w:t xml:space="preserve"> </w:t>
      </w:r>
      <w:r w:rsidRPr="007F20C8">
        <w:rPr>
          <w:bCs/>
          <w:sz w:val="28"/>
          <w:szCs w:val="28"/>
        </w:rPr>
        <w:t>части, входит в правую часть одного из последующих присваиваний.</w:t>
      </w:r>
    </w:p>
    <w:p w14:paraId="4A0EDC88" w14:textId="7FC32B42" w:rsidR="004107A6" w:rsidRPr="007F20C8" w:rsidRDefault="007F20C8" w:rsidP="00930316">
      <w:pPr>
        <w:pStyle w:val="a7"/>
        <w:numPr>
          <w:ilvl w:val="0"/>
          <w:numId w:val="40"/>
        </w:numPr>
        <w:spacing w:line="360" w:lineRule="auto"/>
        <w:rPr>
          <w:bCs/>
          <w:sz w:val="28"/>
          <w:szCs w:val="28"/>
        </w:rPr>
      </w:pPr>
      <w:r w:rsidRPr="007F20C8">
        <w:rPr>
          <w:bCs/>
          <w:sz w:val="28"/>
          <w:szCs w:val="28"/>
        </w:rPr>
        <w:t>Оптимизация микрокода. Дано множество микрокоманд и набор микроинструкций, каждая из которых состоит из некоторого количества микрокоманд. Определить, можно ли</w:t>
      </w:r>
      <w:r>
        <w:rPr>
          <w:bCs/>
          <w:sz w:val="28"/>
          <w:szCs w:val="28"/>
        </w:rPr>
        <w:t xml:space="preserve"> </w:t>
      </w:r>
      <w:r w:rsidRPr="007F20C8">
        <w:rPr>
          <w:bCs/>
          <w:sz w:val="28"/>
          <w:szCs w:val="28"/>
        </w:rPr>
        <w:t xml:space="preserve">для данного набора микроинструкций использовать </w:t>
      </w:r>
      <w:r w:rsidRPr="007F20C8">
        <w:rPr>
          <w:bCs/>
          <w:sz w:val="28"/>
          <w:szCs w:val="28"/>
          <w:lang w:val="en-US"/>
        </w:rPr>
        <w:t>K</w:t>
      </w:r>
      <w:r w:rsidRPr="007F20C8">
        <w:rPr>
          <w:bCs/>
          <w:sz w:val="28"/>
          <w:szCs w:val="28"/>
        </w:rPr>
        <w:t>-битовый формат</w:t>
      </w:r>
      <w:r w:rsidR="0001761F">
        <w:rPr>
          <w:bCs/>
          <w:sz w:val="28"/>
          <w:szCs w:val="28"/>
        </w:rPr>
        <w:t>.</w:t>
      </w:r>
    </w:p>
    <w:p w14:paraId="49EC5965" w14:textId="2761E66D" w:rsidR="00151C44"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0C0D8F">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0C0D8F">
        <w:rPr>
          <w:rFonts w:eastAsia="Calibri"/>
          <w:i/>
          <w:color w:val="000000"/>
          <w:sz w:val="28"/>
          <w:szCs w:val="28"/>
        </w:rPr>
        <w:t>щих методических рекомендациях Д</w:t>
      </w:r>
      <w:r w:rsidRPr="000C0D8F">
        <w:rPr>
          <w:rFonts w:eastAsia="Calibri"/>
          <w:i/>
          <w:color w:val="000000"/>
          <w:sz w:val="28"/>
          <w:szCs w:val="28"/>
        </w:rPr>
        <w:t>епартамента</w:t>
      </w:r>
      <w:r w:rsidR="008414F4" w:rsidRPr="000C0D8F">
        <w:rPr>
          <w:rFonts w:eastAsia="Calibri"/>
          <w:i/>
          <w:color w:val="000000"/>
          <w:sz w:val="28"/>
          <w:szCs w:val="28"/>
        </w:rPr>
        <w:t xml:space="preserve"> </w:t>
      </w:r>
      <w:r w:rsidR="00392A65" w:rsidRPr="000C0D8F">
        <w:rPr>
          <w:rFonts w:eastAsia="Calibri"/>
          <w:i/>
          <w:color w:val="000000"/>
          <w:sz w:val="28"/>
          <w:szCs w:val="28"/>
        </w:rPr>
        <w:t>анализа данных и машинного обучения</w:t>
      </w:r>
      <w:r w:rsidRPr="000C0D8F">
        <w:rPr>
          <w:rFonts w:eastAsia="Calibri"/>
          <w:i/>
          <w:color w:val="000000"/>
          <w:sz w:val="28"/>
          <w:szCs w:val="28"/>
        </w:rPr>
        <w:t>.</w:t>
      </w:r>
      <w:bookmarkEnd w:id="15"/>
      <w:bookmarkEnd w:id="16"/>
      <w:r w:rsidR="00891DDF" w:rsidRPr="000C0D8F">
        <w:rPr>
          <w:rFonts w:eastAsia="Calibri"/>
          <w:i/>
          <w:color w:val="000000"/>
          <w:sz w:val="28"/>
          <w:szCs w:val="28"/>
        </w:rPr>
        <w:t xml:space="preserve"> </w:t>
      </w:r>
    </w:p>
    <w:p w14:paraId="71D1A442" w14:textId="77A476B8" w:rsidR="003663E5" w:rsidRPr="000C0D8F" w:rsidRDefault="003663E5" w:rsidP="003663E5">
      <w:pPr>
        <w:spacing w:line="360" w:lineRule="auto"/>
        <w:ind w:firstLine="709"/>
        <w:jc w:val="both"/>
        <w:rPr>
          <w:rFonts w:eastAsia="Calibri"/>
          <w:i/>
          <w:color w:val="000000"/>
          <w:sz w:val="28"/>
          <w:szCs w:val="28"/>
        </w:rPr>
      </w:pPr>
      <w:r w:rsidRPr="003663E5">
        <w:rPr>
          <w:rFonts w:eastAsia="Calibri"/>
          <w:i/>
          <w:color w:val="000000"/>
          <w:sz w:val="28"/>
          <w:szCs w:val="28"/>
        </w:rPr>
        <w:t>Дополнительной возможностью получить баллы (до 15) для текущего контроля успеваемости является прохождение онлайн-курса [9.4].</w:t>
      </w:r>
    </w:p>
    <w:p w14:paraId="0B2E5834" w14:textId="77777777" w:rsidR="004145E5" w:rsidRDefault="004145E5" w:rsidP="000C0D8F">
      <w:pPr>
        <w:pStyle w:val="1"/>
        <w:spacing w:line="360" w:lineRule="auto"/>
        <w:jc w:val="both"/>
      </w:pPr>
      <w:bookmarkStart w:id="17" w:name="_Toc132889803"/>
      <w:r w:rsidRPr="00BA337D">
        <w:t>7. Фонд оценочных средств для проведения промежуточной аттестации обучающихся по дисциплине</w:t>
      </w:r>
      <w:bookmarkEnd w:id="17"/>
    </w:p>
    <w:p w14:paraId="0BFA7492" w14:textId="76E9E658"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3663E5" w:rsidRPr="003663E5">
        <w:rPr>
          <w:rFonts w:eastAsia="Calibri"/>
          <w:color w:val="000000"/>
          <w:sz w:val="28"/>
          <w:szCs w:val="28"/>
        </w:rPr>
        <w:t>разделе</w:t>
      </w:r>
      <w:r w:rsidR="003663E5">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3663E5">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5701971F" w14:textId="77777777" w:rsidR="003663E5" w:rsidRDefault="003663E5" w:rsidP="000C0D8F">
      <w:pPr>
        <w:spacing w:line="360" w:lineRule="auto"/>
        <w:jc w:val="center"/>
        <w:rPr>
          <w:b/>
          <w:bCs/>
          <w:sz w:val="28"/>
          <w:szCs w:val="28"/>
        </w:rPr>
      </w:pPr>
      <w:bookmarkStart w:id="18" w:name="_Toc73917222"/>
    </w:p>
    <w:p w14:paraId="2256C8ED" w14:textId="50408A2C" w:rsidR="0025440F" w:rsidRPr="00C444EE" w:rsidRDefault="0025440F" w:rsidP="003663E5">
      <w:pPr>
        <w:spacing w:line="276" w:lineRule="auto"/>
        <w:jc w:val="center"/>
        <w:rPr>
          <w:b/>
          <w:bCs/>
          <w:sz w:val="28"/>
          <w:szCs w:val="28"/>
        </w:rPr>
      </w:pPr>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463D7EA1" w14:textId="6C653C6D" w:rsidR="002042CD" w:rsidRPr="000C0D8F" w:rsidRDefault="003621BA" w:rsidP="000C0D8F">
      <w:pPr>
        <w:jc w:val="right"/>
        <w:rPr>
          <w:sz w:val="24"/>
          <w:szCs w:val="24"/>
        </w:rPr>
      </w:pPr>
      <w:r w:rsidRPr="005479A5">
        <w:rPr>
          <w:sz w:val="24"/>
          <w:szCs w:val="24"/>
        </w:rPr>
        <w:t xml:space="preserve">Таблица </w:t>
      </w:r>
      <w:r w:rsidR="005479A5" w:rsidRPr="005479A5">
        <w:rPr>
          <w:sz w:val="24"/>
          <w:szCs w:val="24"/>
        </w:rPr>
        <w:t>6</w:t>
      </w:r>
    </w:p>
    <w:tbl>
      <w:tblPr>
        <w:tblStyle w:val="a8"/>
        <w:tblW w:w="0" w:type="auto"/>
        <w:tblLook w:val="04A0" w:firstRow="1" w:lastRow="0" w:firstColumn="1" w:lastColumn="0" w:noHBand="0" w:noVBand="1"/>
      </w:tblPr>
      <w:tblGrid>
        <w:gridCol w:w="2840"/>
        <w:gridCol w:w="2269"/>
        <w:gridCol w:w="2877"/>
        <w:gridCol w:w="2209"/>
      </w:tblGrid>
      <w:tr w:rsidR="0025466E" w14:paraId="4D63F407" w14:textId="77777777" w:rsidTr="0025466E">
        <w:tc>
          <w:tcPr>
            <w:tcW w:w="2840" w:type="dxa"/>
          </w:tcPr>
          <w:p w14:paraId="2850709A" w14:textId="77777777" w:rsidR="000C0D8F" w:rsidRPr="0025466E" w:rsidRDefault="000C0D8F" w:rsidP="004C5ED0">
            <w:pPr>
              <w:jc w:val="both"/>
              <w:rPr>
                <w:b/>
                <w:sz w:val="24"/>
                <w:szCs w:val="24"/>
              </w:rPr>
            </w:pPr>
            <w:r w:rsidRPr="0025466E">
              <w:rPr>
                <w:b/>
                <w:sz w:val="24"/>
                <w:szCs w:val="24"/>
              </w:rPr>
              <w:t xml:space="preserve">Наименование компетенции </w:t>
            </w:r>
          </w:p>
        </w:tc>
        <w:tc>
          <w:tcPr>
            <w:tcW w:w="2269" w:type="dxa"/>
          </w:tcPr>
          <w:p w14:paraId="30FC904C" w14:textId="77777777" w:rsidR="000C0D8F" w:rsidRPr="0025466E" w:rsidRDefault="000C0D8F" w:rsidP="004C5ED0">
            <w:pPr>
              <w:jc w:val="both"/>
              <w:rPr>
                <w:b/>
                <w:sz w:val="24"/>
                <w:szCs w:val="24"/>
              </w:rPr>
            </w:pPr>
            <w:r w:rsidRPr="0025466E">
              <w:rPr>
                <w:b/>
                <w:sz w:val="24"/>
                <w:szCs w:val="24"/>
              </w:rPr>
              <w:t xml:space="preserve">Наименование  индикаторов достижения компетенции </w:t>
            </w:r>
          </w:p>
        </w:tc>
        <w:tc>
          <w:tcPr>
            <w:tcW w:w="3108" w:type="dxa"/>
          </w:tcPr>
          <w:p w14:paraId="643890F8" w14:textId="7D5DC792" w:rsidR="000C0D8F" w:rsidRPr="0025466E" w:rsidRDefault="000C0D8F" w:rsidP="004C5ED0">
            <w:pPr>
              <w:jc w:val="both"/>
              <w:rPr>
                <w:b/>
                <w:sz w:val="24"/>
                <w:szCs w:val="24"/>
              </w:rPr>
            </w:pPr>
            <w:r w:rsidRPr="0025466E">
              <w:rPr>
                <w:b/>
                <w:sz w:val="24"/>
                <w:szCs w:val="24"/>
              </w:rPr>
              <w:t xml:space="preserve">Результаты обучения (умения и знания), соотнесенные с индикаторами </w:t>
            </w:r>
            <w:r w:rsidRPr="0025466E">
              <w:rPr>
                <w:b/>
                <w:sz w:val="24"/>
                <w:szCs w:val="24"/>
              </w:rPr>
              <w:lastRenderedPageBreak/>
              <w:t>достижения компетенции</w:t>
            </w:r>
          </w:p>
        </w:tc>
        <w:tc>
          <w:tcPr>
            <w:tcW w:w="1978" w:type="dxa"/>
          </w:tcPr>
          <w:p w14:paraId="691E605E" w14:textId="77777777" w:rsidR="000C0D8F" w:rsidRPr="0025466E" w:rsidRDefault="000C0D8F" w:rsidP="004C5ED0">
            <w:pPr>
              <w:jc w:val="both"/>
              <w:rPr>
                <w:b/>
                <w:sz w:val="24"/>
                <w:szCs w:val="24"/>
              </w:rPr>
            </w:pPr>
            <w:r w:rsidRPr="0025466E">
              <w:rPr>
                <w:b/>
                <w:sz w:val="24"/>
                <w:szCs w:val="24"/>
              </w:rPr>
              <w:lastRenderedPageBreak/>
              <w:t>Типовые контрольные задания</w:t>
            </w:r>
          </w:p>
        </w:tc>
      </w:tr>
      <w:tr w:rsidR="000C0D8F" w14:paraId="729B0439" w14:textId="77777777" w:rsidTr="0025466E">
        <w:tc>
          <w:tcPr>
            <w:tcW w:w="2840" w:type="dxa"/>
            <w:vMerge w:val="restart"/>
          </w:tcPr>
          <w:p w14:paraId="0E959061" w14:textId="06E4F044" w:rsidR="000C0D8F" w:rsidRDefault="000C0D8F" w:rsidP="000C0D8F">
            <w:pPr>
              <w:jc w:val="both"/>
              <w:rPr>
                <w:sz w:val="28"/>
                <w:szCs w:val="28"/>
              </w:rPr>
            </w:pPr>
            <w:r>
              <w:rPr>
                <w:sz w:val="24"/>
                <w:szCs w:val="24"/>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69" w:type="dxa"/>
          </w:tcPr>
          <w:p w14:paraId="1AD098EE" w14:textId="78622BFA" w:rsidR="000C0D8F" w:rsidRDefault="000C0D8F" w:rsidP="000C0D8F">
            <w:pPr>
              <w:jc w:val="both"/>
              <w:rPr>
                <w:sz w:val="28"/>
                <w:szCs w:val="28"/>
              </w:rPr>
            </w:pPr>
            <w:r>
              <w:rPr>
                <w:sz w:val="24"/>
                <w:szCs w:val="24"/>
              </w:rPr>
              <w:t>1.Демонстрирует  знания об основных информационных технологиях и программных средствах, позволяющих их использовать.</w:t>
            </w:r>
          </w:p>
        </w:tc>
        <w:tc>
          <w:tcPr>
            <w:tcW w:w="3108" w:type="dxa"/>
            <w:tcBorders>
              <w:top w:val="single" w:sz="4" w:space="0" w:color="auto"/>
              <w:left w:val="single" w:sz="4" w:space="0" w:color="auto"/>
              <w:bottom w:val="single" w:sz="4" w:space="0" w:color="auto"/>
              <w:right w:val="single" w:sz="4" w:space="0" w:color="auto"/>
            </w:tcBorders>
          </w:tcPr>
          <w:p w14:paraId="5482C9D3" w14:textId="77777777" w:rsidR="000C0D8F" w:rsidRPr="006047DE" w:rsidRDefault="000C0D8F" w:rsidP="000C0D8F">
            <w:pPr>
              <w:tabs>
                <w:tab w:val="left" w:pos="540"/>
              </w:tabs>
              <w:jc w:val="both"/>
              <w:rPr>
                <w:bCs/>
                <w:sz w:val="24"/>
              </w:rPr>
            </w:pPr>
            <w:r w:rsidRPr="006047DE">
              <w:rPr>
                <w:b/>
                <w:sz w:val="24"/>
              </w:rPr>
              <w:t xml:space="preserve">Знать: </w:t>
            </w:r>
            <w:r w:rsidRPr="006047DE">
              <w:rPr>
                <w:bCs/>
                <w:sz w:val="24"/>
              </w:rPr>
              <w:t>основные сведения о современных информационных технологиях, операционных системах и средах, реализациях основных современных языков программирования.</w:t>
            </w:r>
          </w:p>
          <w:p w14:paraId="4F87A512" w14:textId="38858236" w:rsidR="000C0D8F" w:rsidRDefault="000C0D8F" w:rsidP="000C0D8F">
            <w:pPr>
              <w:jc w:val="both"/>
              <w:rPr>
                <w:sz w:val="28"/>
                <w:szCs w:val="28"/>
              </w:rPr>
            </w:pPr>
            <w:r w:rsidRPr="006047DE">
              <w:rPr>
                <w:b/>
                <w:sz w:val="24"/>
              </w:rPr>
              <w:t xml:space="preserve">Уметь: </w:t>
            </w:r>
            <w:r w:rsidRPr="006047DE">
              <w:rPr>
                <w:bCs/>
                <w:sz w:val="24"/>
              </w:rPr>
              <w:t>применять инструментарий современных информационных технологий для решения поставленных задач.</w:t>
            </w:r>
          </w:p>
        </w:tc>
        <w:tc>
          <w:tcPr>
            <w:tcW w:w="1978" w:type="dxa"/>
          </w:tcPr>
          <w:p w14:paraId="21D48FBD" w14:textId="0BF45118" w:rsidR="000C0D8F" w:rsidRPr="000C0D8F" w:rsidRDefault="000C0D8F" w:rsidP="000C0D8F">
            <w:pPr>
              <w:rPr>
                <w:bCs/>
                <w:color w:val="000000" w:themeColor="text1"/>
                <w:sz w:val="24"/>
              </w:rPr>
            </w:pPr>
            <w:r w:rsidRPr="0075663B">
              <w:rPr>
                <w:bCs/>
                <w:color w:val="000000" w:themeColor="text1"/>
                <w:sz w:val="24"/>
              </w:rPr>
              <w:t xml:space="preserve">Составьте список основных программных пакетов и библиотек поддержки параллельных вычислений. Для каждого пункта укажите реализуемый тип многозадачности, наличие поддержки </w:t>
            </w:r>
            <w:proofErr w:type="spellStart"/>
            <w:r w:rsidRPr="0075663B">
              <w:rPr>
                <w:bCs/>
                <w:color w:val="000000" w:themeColor="text1"/>
                <w:sz w:val="24"/>
              </w:rPr>
              <w:t>многопроцессности</w:t>
            </w:r>
            <w:proofErr w:type="spellEnd"/>
            <w:r w:rsidRPr="0075663B">
              <w:rPr>
                <w:bCs/>
                <w:color w:val="000000" w:themeColor="text1"/>
                <w:sz w:val="24"/>
              </w:rPr>
              <w:t xml:space="preserve"> и неравномерной памяти (</w:t>
            </w:r>
            <w:r w:rsidRPr="0075663B">
              <w:rPr>
                <w:bCs/>
                <w:color w:val="000000" w:themeColor="text1"/>
                <w:sz w:val="24"/>
                <w:lang w:val="en-US"/>
              </w:rPr>
              <w:t>NUMA</w:t>
            </w:r>
            <w:r w:rsidRPr="0075663B">
              <w:rPr>
                <w:bCs/>
                <w:color w:val="000000" w:themeColor="text1"/>
                <w:sz w:val="24"/>
              </w:rPr>
              <w:t>), подд</w:t>
            </w:r>
            <w:r>
              <w:rPr>
                <w:bCs/>
                <w:color w:val="000000" w:themeColor="text1"/>
                <w:sz w:val="24"/>
              </w:rPr>
              <w:t>ерживаемые платформы, лицензию.</w:t>
            </w:r>
          </w:p>
        </w:tc>
      </w:tr>
      <w:tr w:rsidR="000C0D8F" w14:paraId="52A532CB" w14:textId="77777777" w:rsidTr="0025466E">
        <w:tc>
          <w:tcPr>
            <w:tcW w:w="2840" w:type="dxa"/>
            <w:vMerge/>
          </w:tcPr>
          <w:p w14:paraId="259901E0" w14:textId="77777777" w:rsidR="000C0D8F" w:rsidRDefault="000C0D8F" w:rsidP="000C0D8F">
            <w:pPr>
              <w:jc w:val="both"/>
              <w:rPr>
                <w:sz w:val="28"/>
                <w:szCs w:val="28"/>
              </w:rPr>
            </w:pPr>
          </w:p>
        </w:tc>
        <w:tc>
          <w:tcPr>
            <w:tcW w:w="2269" w:type="dxa"/>
          </w:tcPr>
          <w:p w14:paraId="79E9BEB2" w14:textId="1606BB44" w:rsidR="000C0D8F" w:rsidRDefault="000C0D8F" w:rsidP="000C0D8F">
            <w:pPr>
              <w:jc w:val="both"/>
              <w:rPr>
                <w:sz w:val="28"/>
                <w:szCs w:val="28"/>
              </w:rPr>
            </w:pPr>
            <w:r>
              <w:rPr>
                <w:sz w:val="24"/>
                <w:szCs w:val="24"/>
              </w:rP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108" w:type="dxa"/>
            <w:tcBorders>
              <w:top w:val="single" w:sz="4" w:space="0" w:color="auto"/>
              <w:left w:val="single" w:sz="4" w:space="0" w:color="auto"/>
              <w:bottom w:val="single" w:sz="4" w:space="0" w:color="auto"/>
              <w:right w:val="single" w:sz="4" w:space="0" w:color="auto"/>
            </w:tcBorders>
          </w:tcPr>
          <w:p w14:paraId="74E1344B" w14:textId="77777777" w:rsidR="000C0D8F" w:rsidRPr="006047DE" w:rsidRDefault="000C0D8F" w:rsidP="000C0D8F">
            <w:pPr>
              <w:tabs>
                <w:tab w:val="left" w:pos="540"/>
              </w:tabs>
              <w:jc w:val="both"/>
              <w:rPr>
                <w:bCs/>
                <w:sz w:val="24"/>
              </w:rPr>
            </w:pPr>
            <w:r w:rsidRPr="006047DE">
              <w:rPr>
                <w:b/>
                <w:sz w:val="24"/>
              </w:rPr>
              <w:t xml:space="preserve">Знать: </w:t>
            </w:r>
            <w:r w:rsidRPr="006047DE">
              <w:rPr>
                <w:bCs/>
                <w:sz w:val="24"/>
              </w:rPr>
              <w:t xml:space="preserve">особенности реализации информационных технологий и программных средств, основы законодательства в сфере информационных технологий. </w:t>
            </w:r>
          </w:p>
          <w:p w14:paraId="1745A814" w14:textId="7EA029E9" w:rsidR="000C0D8F" w:rsidRDefault="000C0D8F" w:rsidP="000C0D8F">
            <w:pPr>
              <w:jc w:val="both"/>
              <w:rPr>
                <w:sz w:val="28"/>
                <w:szCs w:val="28"/>
              </w:rPr>
            </w:pPr>
            <w:r w:rsidRPr="006047DE">
              <w:rPr>
                <w:b/>
                <w:sz w:val="24"/>
              </w:rPr>
              <w:t xml:space="preserve">Уметь: </w:t>
            </w:r>
            <w:r w:rsidRPr="006047DE">
              <w:rPr>
                <w:bCs/>
                <w:sz w:val="24"/>
              </w:rPr>
              <w:t>применять информационные технологии и программные средства, руководствуясь соображениями эффективности в решении поставленной задачи, с учетом страны происхождения программных средств.</w:t>
            </w:r>
          </w:p>
        </w:tc>
        <w:tc>
          <w:tcPr>
            <w:tcW w:w="1978" w:type="dxa"/>
          </w:tcPr>
          <w:p w14:paraId="2F270440" w14:textId="77777777" w:rsidR="000C0D8F" w:rsidRPr="0075663B" w:rsidRDefault="000C0D8F" w:rsidP="000C0D8F">
            <w:pPr>
              <w:rPr>
                <w:rFonts w:eastAsia="Calibri"/>
                <w:bCs/>
                <w:sz w:val="24"/>
                <w:lang w:eastAsia="en-US"/>
              </w:rPr>
            </w:pPr>
            <w:r w:rsidRPr="0075663B">
              <w:rPr>
                <w:rFonts w:eastAsia="Calibri"/>
                <w:bCs/>
                <w:sz w:val="24"/>
                <w:lang w:eastAsia="en-US"/>
              </w:rPr>
              <w:t>Выб</w:t>
            </w:r>
            <w:r>
              <w:rPr>
                <w:rFonts w:eastAsia="Calibri"/>
                <w:bCs/>
                <w:sz w:val="24"/>
                <w:lang w:eastAsia="en-US"/>
              </w:rPr>
              <w:t>ерите</w:t>
            </w:r>
            <w:r w:rsidRPr="0075663B">
              <w:rPr>
                <w:rFonts w:eastAsia="Calibri"/>
                <w:bCs/>
                <w:sz w:val="24"/>
                <w:lang w:eastAsia="en-US"/>
              </w:rPr>
              <w:t xml:space="preserve"> программный пакет поддержки параллельных вычислений для реализации собственных учебных программ. Обосн</w:t>
            </w:r>
            <w:r>
              <w:rPr>
                <w:rFonts w:eastAsia="Calibri"/>
                <w:bCs/>
                <w:sz w:val="24"/>
                <w:lang w:eastAsia="en-US"/>
              </w:rPr>
              <w:t>уйте</w:t>
            </w:r>
            <w:r w:rsidRPr="0075663B">
              <w:rPr>
                <w:rFonts w:eastAsia="Calibri"/>
                <w:bCs/>
                <w:sz w:val="24"/>
                <w:lang w:eastAsia="en-US"/>
              </w:rPr>
              <w:t xml:space="preserve"> выбор.</w:t>
            </w:r>
          </w:p>
          <w:p w14:paraId="664DD304" w14:textId="77777777" w:rsidR="000C0D8F" w:rsidRDefault="000C0D8F" w:rsidP="000C0D8F">
            <w:pPr>
              <w:jc w:val="both"/>
              <w:rPr>
                <w:sz w:val="28"/>
                <w:szCs w:val="28"/>
              </w:rPr>
            </w:pPr>
          </w:p>
        </w:tc>
      </w:tr>
      <w:tr w:rsidR="000C0D8F" w14:paraId="234ADB5F" w14:textId="77777777" w:rsidTr="0025466E">
        <w:tc>
          <w:tcPr>
            <w:tcW w:w="2840" w:type="dxa"/>
            <w:vMerge/>
          </w:tcPr>
          <w:p w14:paraId="5B447615" w14:textId="77777777" w:rsidR="000C0D8F" w:rsidRDefault="000C0D8F" w:rsidP="000C0D8F">
            <w:pPr>
              <w:jc w:val="both"/>
              <w:rPr>
                <w:sz w:val="28"/>
                <w:szCs w:val="28"/>
              </w:rPr>
            </w:pPr>
          </w:p>
        </w:tc>
        <w:tc>
          <w:tcPr>
            <w:tcW w:w="2269" w:type="dxa"/>
          </w:tcPr>
          <w:p w14:paraId="6C72DC31" w14:textId="380B650F" w:rsidR="000C0D8F" w:rsidRDefault="000C0D8F" w:rsidP="000C0D8F">
            <w:pPr>
              <w:jc w:val="both"/>
              <w:rPr>
                <w:sz w:val="28"/>
                <w:szCs w:val="28"/>
              </w:rPr>
            </w:pPr>
            <w:r>
              <w:rPr>
                <w:sz w:val="24"/>
                <w:szCs w:val="24"/>
              </w:rPr>
              <w:t xml:space="preserve">3.Использует современные информационные технологии и программные средства при решении задач разработки программного обеспечения для экономических и </w:t>
            </w:r>
            <w:r>
              <w:rPr>
                <w:sz w:val="24"/>
                <w:szCs w:val="24"/>
              </w:rPr>
              <w:lastRenderedPageBreak/>
              <w:t>финансовых приложений.</w:t>
            </w:r>
          </w:p>
        </w:tc>
        <w:tc>
          <w:tcPr>
            <w:tcW w:w="3108" w:type="dxa"/>
            <w:tcBorders>
              <w:top w:val="single" w:sz="4" w:space="0" w:color="auto"/>
              <w:left w:val="single" w:sz="4" w:space="0" w:color="auto"/>
              <w:bottom w:val="single" w:sz="4" w:space="0" w:color="auto"/>
              <w:right w:val="single" w:sz="4" w:space="0" w:color="auto"/>
            </w:tcBorders>
          </w:tcPr>
          <w:p w14:paraId="6174DBD5" w14:textId="77777777" w:rsidR="000C0D8F" w:rsidRPr="00086E18" w:rsidRDefault="000C0D8F" w:rsidP="000C0D8F">
            <w:pPr>
              <w:tabs>
                <w:tab w:val="left" w:pos="540"/>
              </w:tabs>
              <w:jc w:val="both"/>
              <w:rPr>
                <w:bCs/>
                <w:sz w:val="24"/>
              </w:rPr>
            </w:pPr>
            <w:r w:rsidRPr="00086E18">
              <w:rPr>
                <w:b/>
                <w:sz w:val="24"/>
              </w:rPr>
              <w:lastRenderedPageBreak/>
              <w:t xml:space="preserve">Знать: </w:t>
            </w:r>
            <w:r w:rsidRPr="00086E18">
              <w:rPr>
                <w:bCs/>
                <w:sz w:val="24"/>
              </w:rPr>
              <w:t>принципы использования современных инструментов и информационных технологий, применяемых для разработки программного обеспечения для экономических и финансовых приложений.</w:t>
            </w:r>
          </w:p>
          <w:p w14:paraId="0D763878" w14:textId="5B2274E3" w:rsidR="000C0D8F" w:rsidRDefault="000C0D8F" w:rsidP="000C0D8F">
            <w:pPr>
              <w:jc w:val="both"/>
              <w:rPr>
                <w:sz w:val="28"/>
                <w:szCs w:val="28"/>
              </w:rPr>
            </w:pPr>
            <w:r w:rsidRPr="00086E18">
              <w:rPr>
                <w:b/>
                <w:sz w:val="24"/>
              </w:rPr>
              <w:lastRenderedPageBreak/>
              <w:t xml:space="preserve">Уметь: </w:t>
            </w:r>
            <w:r w:rsidRPr="00086E18">
              <w:rPr>
                <w:bCs/>
                <w:sz w:val="24"/>
              </w:rPr>
              <w:t>применять современные инструменты, технологии и программные средства для решения задач разработки алгоритмического и программного обеспечения для экономических и финансовых приложений.</w:t>
            </w:r>
          </w:p>
        </w:tc>
        <w:tc>
          <w:tcPr>
            <w:tcW w:w="1978" w:type="dxa"/>
          </w:tcPr>
          <w:p w14:paraId="0B610008" w14:textId="4CADF496" w:rsidR="000C0D8F" w:rsidRDefault="000C0D8F" w:rsidP="000C0D8F">
            <w:pPr>
              <w:jc w:val="both"/>
              <w:rPr>
                <w:sz w:val="28"/>
                <w:szCs w:val="28"/>
              </w:rPr>
            </w:pPr>
            <w:r w:rsidRPr="0075663B">
              <w:rPr>
                <w:bCs/>
                <w:color w:val="000000" w:themeColor="text1"/>
                <w:sz w:val="24"/>
              </w:rPr>
              <w:lastRenderedPageBreak/>
              <w:t>Разработа</w:t>
            </w:r>
            <w:r>
              <w:rPr>
                <w:bCs/>
                <w:color w:val="000000" w:themeColor="text1"/>
                <w:sz w:val="24"/>
              </w:rPr>
              <w:t>йте</w:t>
            </w:r>
            <w:r w:rsidRPr="0075663B">
              <w:rPr>
                <w:bCs/>
                <w:color w:val="000000" w:themeColor="text1"/>
                <w:sz w:val="24"/>
              </w:rPr>
              <w:t xml:space="preserve"> программу, реализующую параллельный метод наименьших квадратов для линейного регрессионного анализа заданных пользователем данных.</w:t>
            </w:r>
          </w:p>
        </w:tc>
      </w:tr>
      <w:tr w:rsidR="000C0D8F" w14:paraId="13A653D6" w14:textId="77777777" w:rsidTr="0025466E">
        <w:tc>
          <w:tcPr>
            <w:tcW w:w="2840" w:type="dxa"/>
            <w:vMerge w:val="restart"/>
          </w:tcPr>
          <w:p w14:paraId="48CC43C6" w14:textId="200ABA84" w:rsidR="000C0D8F" w:rsidRDefault="000C0D8F" w:rsidP="000C0D8F">
            <w:pPr>
              <w:jc w:val="both"/>
              <w:rPr>
                <w:sz w:val="28"/>
                <w:szCs w:val="28"/>
              </w:rPr>
            </w:pPr>
            <w:r>
              <w:rPr>
                <w:sz w:val="24"/>
                <w:szCs w:val="24"/>
              </w:rPr>
              <w:t>ПКП-2. Способность разрабатывать программное обеспечение для высокопроизводительных вычислительных комплексов, в том числе суперкомпьютеров</w:t>
            </w:r>
          </w:p>
        </w:tc>
        <w:tc>
          <w:tcPr>
            <w:tcW w:w="2269" w:type="dxa"/>
          </w:tcPr>
          <w:p w14:paraId="7FCE6C7E" w14:textId="77777777" w:rsidR="000C0D8F" w:rsidRDefault="000C0D8F" w:rsidP="000C0D8F">
            <w:pPr>
              <w:rPr>
                <w:sz w:val="24"/>
                <w:szCs w:val="24"/>
              </w:rPr>
            </w:pPr>
            <w:r>
              <w:rPr>
                <w:sz w:val="24"/>
                <w:szCs w:val="24"/>
              </w:rPr>
              <w:t>1. Реализует параллельные алгоритмы на языке программирования.</w:t>
            </w:r>
          </w:p>
          <w:p w14:paraId="5F50D6FF" w14:textId="77777777" w:rsidR="000C0D8F" w:rsidRDefault="000C0D8F" w:rsidP="000C0D8F">
            <w:pPr>
              <w:jc w:val="both"/>
              <w:rPr>
                <w:sz w:val="28"/>
                <w:szCs w:val="28"/>
              </w:rPr>
            </w:pPr>
          </w:p>
        </w:tc>
        <w:tc>
          <w:tcPr>
            <w:tcW w:w="3108" w:type="dxa"/>
            <w:tcBorders>
              <w:top w:val="single" w:sz="4" w:space="0" w:color="auto"/>
              <w:left w:val="single" w:sz="4" w:space="0" w:color="auto"/>
              <w:bottom w:val="single" w:sz="4" w:space="0" w:color="auto"/>
              <w:right w:val="single" w:sz="4" w:space="0" w:color="auto"/>
            </w:tcBorders>
          </w:tcPr>
          <w:p w14:paraId="089EA15A" w14:textId="66DAC82D" w:rsidR="000C0D8F" w:rsidRPr="00BB2B0B" w:rsidRDefault="000C0D8F" w:rsidP="000C0D8F">
            <w:pPr>
              <w:ind w:left="38"/>
              <w:rPr>
                <w:sz w:val="24"/>
                <w:szCs w:val="24"/>
              </w:rPr>
            </w:pPr>
            <w:r w:rsidRPr="0025466E">
              <w:rPr>
                <w:b/>
                <w:sz w:val="24"/>
                <w:szCs w:val="24"/>
              </w:rPr>
              <w:t>Знать</w:t>
            </w:r>
            <w:r w:rsidR="0025466E" w:rsidRPr="0025466E">
              <w:rPr>
                <w:b/>
                <w:sz w:val="24"/>
                <w:szCs w:val="24"/>
              </w:rPr>
              <w:t>:</w:t>
            </w:r>
            <w:r w:rsidRPr="00BB2B0B">
              <w:rPr>
                <w:sz w:val="24"/>
                <w:szCs w:val="24"/>
              </w:rPr>
              <w:t xml:space="preserve"> цели и задачи параллельных вычислений: параллельные вычислительные методы, параллельные вычислительные системы, параллельное программирование, архитектуру параллельных компьютеров, методы распараллеливания последовательных выражений алгоритмов, коммуникационные средства межпроцессорного обмена данными. </w:t>
            </w:r>
          </w:p>
          <w:p w14:paraId="48A0B590" w14:textId="77777777" w:rsidR="000C0D8F" w:rsidRPr="00BB2B0B" w:rsidRDefault="000C0D8F" w:rsidP="000C0D8F">
            <w:pPr>
              <w:ind w:left="38"/>
              <w:rPr>
                <w:sz w:val="24"/>
                <w:szCs w:val="24"/>
              </w:rPr>
            </w:pPr>
          </w:p>
          <w:p w14:paraId="5862342C" w14:textId="079DF287" w:rsidR="000C0D8F" w:rsidRPr="00BB2B0B" w:rsidRDefault="000C0D8F" w:rsidP="000C0D8F">
            <w:pPr>
              <w:ind w:left="38"/>
              <w:rPr>
                <w:sz w:val="24"/>
                <w:szCs w:val="24"/>
              </w:rPr>
            </w:pPr>
            <w:r w:rsidRPr="0025466E">
              <w:rPr>
                <w:b/>
                <w:sz w:val="24"/>
                <w:szCs w:val="24"/>
              </w:rPr>
              <w:t>Уметь</w:t>
            </w:r>
            <w:r w:rsidR="0025466E" w:rsidRPr="0025466E">
              <w:rPr>
                <w:b/>
                <w:sz w:val="24"/>
                <w:szCs w:val="24"/>
              </w:rPr>
              <w:t>:</w:t>
            </w:r>
            <w:r w:rsidRPr="00BB2B0B">
              <w:rPr>
                <w:sz w:val="24"/>
                <w:szCs w:val="24"/>
              </w:rPr>
              <w:t xml:space="preserve"> комплексно применять методы и алгоритмы для построения приложений для использования на высокопроизводительных установках;</w:t>
            </w:r>
          </w:p>
          <w:p w14:paraId="3B54ED32" w14:textId="79C835C9" w:rsidR="000C0D8F" w:rsidRPr="0025466E" w:rsidRDefault="000C0D8F" w:rsidP="0025466E">
            <w:pPr>
              <w:ind w:left="38"/>
              <w:rPr>
                <w:sz w:val="24"/>
                <w:szCs w:val="24"/>
              </w:rPr>
            </w:pPr>
            <w:r w:rsidRPr="00BB2B0B">
              <w:rPr>
                <w:sz w:val="24"/>
                <w:szCs w:val="24"/>
              </w:rPr>
              <w:t>демонстрировать практич</w:t>
            </w:r>
            <w:r w:rsidR="0025466E">
              <w:rPr>
                <w:sz w:val="24"/>
                <w:szCs w:val="24"/>
              </w:rPr>
              <w:t>еские навыки работы с потоками.</w:t>
            </w:r>
          </w:p>
        </w:tc>
        <w:tc>
          <w:tcPr>
            <w:tcW w:w="1978" w:type="dxa"/>
          </w:tcPr>
          <w:p w14:paraId="5F619138" w14:textId="77777777" w:rsidR="000C0D8F" w:rsidRPr="0075663B" w:rsidRDefault="000C0D8F" w:rsidP="000C0D8F">
            <w:pPr>
              <w:rPr>
                <w:rFonts w:eastAsia="Calibri"/>
                <w:bCs/>
                <w:sz w:val="24"/>
                <w:lang w:eastAsia="en-US"/>
              </w:rPr>
            </w:pPr>
            <w:r w:rsidRPr="0075663B">
              <w:rPr>
                <w:rFonts w:eastAsia="Calibri"/>
                <w:bCs/>
                <w:sz w:val="24"/>
                <w:lang w:eastAsia="en-US"/>
              </w:rPr>
              <w:t>Напи</w:t>
            </w:r>
            <w:r>
              <w:rPr>
                <w:rFonts w:eastAsia="Calibri"/>
                <w:bCs/>
                <w:sz w:val="24"/>
                <w:lang w:eastAsia="en-US"/>
              </w:rPr>
              <w:t>шите</w:t>
            </w:r>
            <w:r w:rsidRPr="0075663B">
              <w:rPr>
                <w:rFonts w:eastAsia="Calibri"/>
                <w:bCs/>
                <w:sz w:val="24"/>
                <w:lang w:eastAsia="en-US"/>
              </w:rPr>
              <w:t xml:space="preserve"> программу, реализующую параллельный алгоритм сложения двух векторов. Количество процессов ограничить числом процессоров в системе, умноженным на 4.</w:t>
            </w:r>
          </w:p>
          <w:p w14:paraId="441C7AF8" w14:textId="77777777" w:rsidR="000C0D8F" w:rsidRDefault="000C0D8F" w:rsidP="000C0D8F">
            <w:pPr>
              <w:jc w:val="both"/>
              <w:rPr>
                <w:sz w:val="28"/>
                <w:szCs w:val="28"/>
              </w:rPr>
            </w:pPr>
          </w:p>
        </w:tc>
      </w:tr>
      <w:tr w:rsidR="000C0D8F" w14:paraId="28520644" w14:textId="77777777" w:rsidTr="0025466E">
        <w:tc>
          <w:tcPr>
            <w:tcW w:w="2840" w:type="dxa"/>
            <w:vMerge/>
          </w:tcPr>
          <w:p w14:paraId="0EA5078E" w14:textId="77777777" w:rsidR="000C0D8F" w:rsidRDefault="000C0D8F" w:rsidP="000C0D8F">
            <w:pPr>
              <w:jc w:val="both"/>
              <w:rPr>
                <w:sz w:val="28"/>
                <w:szCs w:val="28"/>
              </w:rPr>
            </w:pPr>
          </w:p>
        </w:tc>
        <w:tc>
          <w:tcPr>
            <w:tcW w:w="2269" w:type="dxa"/>
          </w:tcPr>
          <w:p w14:paraId="6C1F968B" w14:textId="658AFE92" w:rsidR="000C0D8F" w:rsidRDefault="000C0D8F" w:rsidP="000C0D8F">
            <w:pPr>
              <w:jc w:val="both"/>
              <w:rPr>
                <w:sz w:val="28"/>
                <w:szCs w:val="28"/>
              </w:rPr>
            </w:pPr>
            <w:r>
              <w:rPr>
                <w:sz w:val="24"/>
                <w:szCs w:val="24"/>
              </w:rPr>
              <w:t>2.Настраивает и отлаживает программное обеспечение для многопроцессорных вычислительных комплексов.</w:t>
            </w:r>
          </w:p>
        </w:tc>
        <w:tc>
          <w:tcPr>
            <w:tcW w:w="3108" w:type="dxa"/>
            <w:tcBorders>
              <w:top w:val="single" w:sz="4" w:space="0" w:color="auto"/>
              <w:left w:val="single" w:sz="4" w:space="0" w:color="auto"/>
              <w:bottom w:val="single" w:sz="4" w:space="0" w:color="auto"/>
              <w:right w:val="single" w:sz="4" w:space="0" w:color="auto"/>
            </w:tcBorders>
          </w:tcPr>
          <w:p w14:paraId="0542142C" w14:textId="0EB13202" w:rsidR="000C0D8F" w:rsidRPr="00BB2B0B" w:rsidRDefault="000C0D8F" w:rsidP="000C0D8F">
            <w:pPr>
              <w:ind w:left="38"/>
              <w:rPr>
                <w:sz w:val="24"/>
                <w:szCs w:val="24"/>
              </w:rPr>
            </w:pPr>
            <w:r w:rsidRPr="0025466E">
              <w:rPr>
                <w:b/>
                <w:sz w:val="24"/>
                <w:szCs w:val="24"/>
              </w:rPr>
              <w:t>Знать</w:t>
            </w:r>
            <w:r w:rsidR="0025466E" w:rsidRPr="0025466E">
              <w:rPr>
                <w:b/>
                <w:sz w:val="24"/>
                <w:szCs w:val="24"/>
              </w:rPr>
              <w:t>:</w:t>
            </w:r>
            <w:r w:rsidRPr="00BB2B0B">
              <w:rPr>
                <w:sz w:val="24"/>
                <w:szCs w:val="24"/>
              </w:rPr>
              <w:t xml:space="preserve"> многопоточное программирование: потоки и методы их синхронизации, механизмы взаимодействия асинхронных параллельных процессов, методы параллельной обработки информации, применение графических </w:t>
            </w:r>
            <w:r w:rsidRPr="00BB2B0B">
              <w:rPr>
                <w:sz w:val="24"/>
                <w:szCs w:val="24"/>
              </w:rPr>
              <w:lastRenderedPageBreak/>
              <w:t xml:space="preserve">ускорителей для обработки данных. </w:t>
            </w:r>
          </w:p>
          <w:p w14:paraId="12DF4909" w14:textId="414386FE" w:rsidR="000C0D8F" w:rsidRPr="0025466E" w:rsidRDefault="000C0D8F" w:rsidP="0025466E">
            <w:pPr>
              <w:ind w:left="38"/>
              <w:rPr>
                <w:sz w:val="24"/>
                <w:szCs w:val="24"/>
              </w:rPr>
            </w:pPr>
            <w:r w:rsidRPr="0025466E">
              <w:rPr>
                <w:b/>
                <w:sz w:val="24"/>
                <w:szCs w:val="24"/>
              </w:rPr>
              <w:t>Уметь</w:t>
            </w:r>
            <w:r w:rsidR="0025466E" w:rsidRPr="0025466E">
              <w:rPr>
                <w:b/>
                <w:sz w:val="24"/>
                <w:szCs w:val="24"/>
              </w:rPr>
              <w:t>:</w:t>
            </w:r>
            <w:r w:rsidRPr="00BB2B0B">
              <w:rPr>
                <w:sz w:val="24"/>
                <w:szCs w:val="24"/>
              </w:rPr>
              <w:t xml:space="preserve"> использовать базовые средства MPI для организации параллельных вычислений в задаче обработки дан</w:t>
            </w:r>
            <w:r w:rsidR="0025466E">
              <w:rPr>
                <w:sz w:val="24"/>
                <w:szCs w:val="24"/>
              </w:rPr>
              <w:t>ных.</w:t>
            </w:r>
          </w:p>
        </w:tc>
        <w:tc>
          <w:tcPr>
            <w:tcW w:w="1978" w:type="dxa"/>
          </w:tcPr>
          <w:p w14:paraId="1B019F89" w14:textId="38446312" w:rsidR="000C0D8F" w:rsidRDefault="000C0D8F" w:rsidP="000C0D8F">
            <w:pPr>
              <w:jc w:val="both"/>
              <w:rPr>
                <w:sz w:val="28"/>
                <w:szCs w:val="28"/>
              </w:rPr>
            </w:pPr>
            <w:r w:rsidRPr="0075663B">
              <w:rPr>
                <w:bCs/>
                <w:sz w:val="24"/>
              </w:rPr>
              <w:lastRenderedPageBreak/>
              <w:t>Отлад</w:t>
            </w:r>
            <w:r>
              <w:rPr>
                <w:bCs/>
                <w:sz w:val="24"/>
              </w:rPr>
              <w:t>ьте</w:t>
            </w:r>
            <w:r w:rsidRPr="0075663B">
              <w:rPr>
                <w:bCs/>
                <w:sz w:val="24"/>
              </w:rPr>
              <w:t xml:space="preserve"> программу, реализующую параллельный алгоритм сложения векторов, с помощью профилировщика выявит</w:t>
            </w:r>
            <w:r>
              <w:rPr>
                <w:bCs/>
                <w:sz w:val="24"/>
              </w:rPr>
              <w:t>е</w:t>
            </w:r>
            <w:r w:rsidRPr="0075663B">
              <w:rPr>
                <w:bCs/>
                <w:sz w:val="24"/>
              </w:rPr>
              <w:t xml:space="preserve"> ее узкие места.</w:t>
            </w:r>
          </w:p>
        </w:tc>
      </w:tr>
    </w:tbl>
    <w:p w14:paraId="3661996D" w14:textId="64D37CD9" w:rsidR="008141B7" w:rsidRPr="008414F4" w:rsidRDefault="000C0D8F" w:rsidP="0025466E">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опросы для подготовки к экзамену</w:t>
      </w:r>
    </w:p>
    <w:p w14:paraId="3AD50022" w14:textId="2B1EC800" w:rsidR="008141B7" w:rsidRDefault="007C3C10" w:rsidP="00537040">
      <w:pPr>
        <w:pStyle w:val="a7"/>
        <w:widowControl/>
        <w:numPr>
          <w:ilvl w:val="0"/>
          <w:numId w:val="37"/>
        </w:numPr>
        <w:autoSpaceDE/>
        <w:autoSpaceDN/>
        <w:adjustRightInd/>
        <w:spacing w:line="360" w:lineRule="auto"/>
        <w:jc w:val="both"/>
        <w:rPr>
          <w:sz w:val="28"/>
          <w:szCs w:val="28"/>
        </w:rPr>
      </w:pPr>
      <w:r>
        <w:rPr>
          <w:sz w:val="28"/>
          <w:szCs w:val="28"/>
        </w:rPr>
        <w:t>Параллельные вычисления. Распараллеливание простейших алгоритмов.</w:t>
      </w:r>
    </w:p>
    <w:p w14:paraId="23067C1C" w14:textId="4C0BC1CA" w:rsidR="007C3C10" w:rsidRDefault="007C3C10" w:rsidP="00537040">
      <w:pPr>
        <w:pStyle w:val="a7"/>
        <w:widowControl/>
        <w:numPr>
          <w:ilvl w:val="0"/>
          <w:numId w:val="37"/>
        </w:numPr>
        <w:autoSpaceDE/>
        <w:autoSpaceDN/>
        <w:adjustRightInd/>
        <w:spacing w:line="360" w:lineRule="auto"/>
        <w:jc w:val="both"/>
        <w:rPr>
          <w:sz w:val="28"/>
          <w:szCs w:val="28"/>
        </w:rPr>
      </w:pPr>
      <w:r>
        <w:rPr>
          <w:sz w:val="28"/>
          <w:szCs w:val="28"/>
        </w:rPr>
        <w:t>Понятие «ускорения». Вычисление ускорения параллельных программ.</w:t>
      </w:r>
    </w:p>
    <w:p w14:paraId="40FA54EC" w14:textId="3C7CCCD8" w:rsidR="007C3C10" w:rsidRDefault="007C3C10" w:rsidP="00537040">
      <w:pPr>
        <w:pStyle w:val="a7"/>
        <w:widowControl/>
        <w:numPr>
          <w:ilvl w:val="0"/>
          <w:numId w:val="37"/>
        </w:numPr>
        <w:autoSpaceDE/>
        <w:autoSpaceDN/>
        <w:adjustRightInd/>
        <w:spacing w:line="360" w:lineRule="auto"/>
        <w:jc w:val="both"/>
        <w:rPr>
          <w:sz w:val="28"/>
          <w:szCs w:val="28"/>
        </w:rPr>
      </w:pPr>
      <w:r>
        <w:rPr>
          <w:sz w:val="28"/>
          <w:szCs w:val="28"/>
        </w:rPr>
        <w:t>Операционные системы параллельных вычислений. Понятия процесса и потока.</w:t>
      </w:r>
    </w:p>
    <w:p w14:paraId="020FD32C" w14:textId="1139F34A" w:rsidR="007C3C10" w:rsidRDefault="007C3C10" w:rsidP="00537040">
      <w:pPr>
        <w:pStyle w:val="a7"/>
        <w:widowControl/>
        <w:numPr>
          <w:ilvl w:val="0"/>
          <w:numId w:val="37"/>
        </w:numPr>
        <w:autoSpaceDE/>
        <w:autoSpaceDN/>
        <w:adjustRightInd/>
        <w:spacing w:line="360" w:lineRule="auto"/>
        <w:jc w:val="both"/>
        <w:rPr>
          <w:sz w:val="28"/>
          <w:szCs w:val="28"/>
        </w:rPr>
      </w:pPr>
      <w:r>
        <w:rPr>
          <w:sz w:val="28"/>
          <w:szCs w:val="28"/>
        </w:rPr>
        <w:t>Планирование процессов и потоков. Статическое и динамическое планирование.</w:t>
      </w:r>
    </w:p>
    <w:p w14:paraId="1A03012B" w14:textId="1FFD6372" w:rsidR="007C3C10" w:rsidRDefault="007C3C10" w:rsidP="00537040">
      <w:pPr>
        <w:pStyle w:val="a7"/>
        <w:widowControl/>
        <w:numPr>
          <w:ilvl w:val="0"/>
          <w:numId w:val="37"/>
        </w:numPr>
        <w:autoSpaceDE/>
        <w:autoSpaceDN/>
        <w:adjustRightInd/>
        <w:spacing w:line="360" w:lineRule="auto"/>
        <w:jc w:val="both"/>
        <w:rPr>
          <w:sz w:val="28"/>
          <w:szCs w:val="28"/>
        </w:rPr>
      </w:pPr>
      <w:r>
        <w:rPr>
          <w:sz w:val="28"/>
          <w:szCs w:val="28"/>
        </w:rPr>
        <w:t>Взаимодействие процессов и потоков. Гонки за ресурсы. Инструменты синхронизации.</w:t>
      </w:r>
    </w:p>
    <w:p w14:paraId="707D96B0" w14:textId="29DEE303" w:rsidR="007C3C10" w:rsidRDefault="007C3C10" w:rsidP="00537040">
      <w:pPr>
        <w:pStyle w:val="a7"/>
        <w:widowControl/>
        <w:numPr>
          <w:ilvl w:val="0"/>
          <w:numId w:val="37"/>
        </w:numPr>
        <w:autoSpaceDE/>
        <w:autoSpaceDN/>
        <w:adjustRightInd/>
        <w:spacing w:line="360" w:lineRule="auto"/>
        <w:jc w:val="both"/>
        <w:rPr>
          <w:sz w:val="28"/>
          <w:szCs w:val="28"/>
        </w:rPr>
      </w:pPr>
      <w:r>
        <w:rPr>
          <w:sz w:val="28"/>
          <w:szCs w:val="28"/>
        </w:rPr>
        <w:t xml:space="preserve">Контейнеризация и управление контейнерами. </w:t>
      </w:r>
      <w:proofErr w:type="spellStart"/>
      <w:r>
        <w:rPr>
          <w:sz w:val="28"/>
          <w:szCs w:val="28"/>
        </w:rPr>
        <w:t>Оркестрация</w:t>
      </w:r>
      <w:proofErr w:type="spellEnd"/>
      <w:r>
        <w:rPr>
          <w:sz w:val="28"/>
          <w:szCs w:val="28"/>
        </w:rPr>
        <w:t xml:space="preserve"> и инструменты </w:t>
      </w:r>
      <w:proofErr w:type="spellStart"/>
      <w:r>
        <w:rPr>
          <w:sz w:val="28"/>
          <w:szCs w:val="28"/>
        </w:rPr>
        <w:t>оркестрации</w:t>
      </w:r>
      <w:proofErr w:type="spellEnd"/>
      <w:r>
        <w:rPr>
          <w:sz w:val="28"/>
          <w:szCs w:val="28"/>
        </w:rPr>
        <w:t>.</w:t>
      </w:r>
    </w:p>
    <w:p w14:paraId="31912265" w14:textId="7D17C9CE" w:rsidR="007C3C10" w:rsidRDefault="00EA7621" w:rsidP="00537040">
      <w:pPr>
        <w:pStyle w:val="a7"/>
        <w:widowControl/>
        <w:numPr>
          <w:ilvl w:val="0"/>
          <w:numId w:val="37"/>
        </w:numPr>
        <w:autoSpaceDE/>
        <w:autoSpaceDN/>
        <w:adjustRightInd/>
        <w:spacing w:line="360" w:lineRule="auto"/>
        <w:jc w:val="both"/>
        <w:rPr>
          <w:sz w:val="28"/>
          <w:szCs w:val="28"/>
        </w:rPr>
      </w:pPr>
      <w:r>
        <w:rPr>
          <w:sz w:val="28"/>
          <w:szCs w:val="28"/>
        </w:rPr>
        <w:t>Библиотечные операционные системы и их применение в высокопроизводительных вычислениях.</w:t>
      </w:r>
    </w:p>
    <w:p w14:paraId="3C665727" w14:textId="3C74CC36" w:rsidR="00EA7621" w:rsidRDefault="00C06265" w:rsidP="00537040">
      <w:pPr>
        <w:pStyle w:val="a7"/>
        <w:widowControl/>
        <w:numPr>
          <w:ilvl w:val="0"/>
          <w:numId w:val="37"/>
        </w:numPr>
        <w:autoSpaceDE/>
        <w:autoSpaceDN/>
        <w:adjustRightInd/>
        <w:spacing w:line="360" w:lineRule="auto"/>
        <w:jc w:val="both"/>
        <w:rPr>
          <w:sz w:val="28"/>
          <w:szCs w:val="28"/>
        </w:rPr>
      </w:pPr>
      <w:r>
        <w:rPr>
          <w:sz w:val="28"/>
          <w:szCs w:val="28"/>
          <w:lang w:val="en-US"/>
        </w:rPr>
        <w:t>SIMD</w:t>
      </w:r>
      <w:r w:rsidRPr="00C06265">
        <w:rPr>
          <w:sz w:val="28"/>
          <w:szCs w:val="28"/>
        </w:rPr>
        <w:t xml:space="preserve"> </w:t>
      </w:r>
      <w:r>
        <w:rPr>
          <w:sz w:val="28"/>
          <w:szCs w:val="28"/>
        </w:rPr>
        <w:t>архитектуры высокопроизводительных вычислений. Векторные расширения процессорных архитектур.</w:t>
      </w:r>
    </w:p>
    <w:p w14:paraId="5CB3AF1C" w14:textId="0AA3E1DB" w:rsidR="00C06265" w:rsidRDefault="00C06265" w:rsidP="00C06265">
      <w:pPr>
        <w:pStyle w:val="a7"/>
        <w:widowControl/>
        <w:numPr>
          <w:ilvl w:val="0"/>
          <w:numId w:val="37"/>
        </w:numPr>
        <w:autoSpaceDE/>
        <w:autoSpaceDN/>
        <w:adjustRightInd/>
        <w:spacing w:line="360" w:lineRule="auto"/>
        <w:jc w:val="both"/>
        <w:rPr>
          <w:sz w:val="28"/>
          <w:szCs w:val="28"/>
        </w:rPr>
      </w:pPr>
      <w:r>
        <w:rPr>
          <w:sz w:val="28"/>
          <w:szCs w:val="28"/>
        </w:rPr>
        <w:t xml:space="preserve">Интерфейс </w:t>
      </w:r>
      <w:proofErr w:type="spellStart"/>
      <w:r>
        <w:rPr>
          <w:sz w:val="28"/>
          <w:szCs w:val="28"/>
          <w:lang w:val="en-US"/>
        </w:rPr>
        <w:t>OpenMP</w:t>
      </w:r>
      <w:proofErr w:type="spellEnd"/>
      <w:r w:rsidRPr="00C06265">
        <w:rPr>
          <w:sz w:val="28"/>
          <w:szCs w:val="28"/>
        </w:rPr>
        <w:t xml:space="preserve">. </w:t>
      </w:r>
      <w:r>
        <w:rPr>
          <w:sz w:val="28"/>
          <w:szCs w:val="28"/>
        </w:rPr>
        <w:t>Основные принципы и управляющие конструкции.</w:t>
      </w:r>
    </w:p>
    <w:p w14:paraId="72FE865C" w14:textId="28638F2B" w:rsidR="00C06265" w:rsidRDefault="00C06265" w:rsidP="00C06265">
      <w:pPr>
        <w:pStyle w:val="a7"/>
        <w:widowControl/>
        <w:numPr>
          <w:ilvl w:val="0"/>
          <w:numId w:val="37"/>
        </w:numPr>
        <w:autoSpaceDE/>
        <w:autoSpaceDN/>
        <w:adjustRightInd/>
        <w:spacing w:line="360" w:lineRule="auto"/>
        <w:jc w:val="both"/>
        <w:rPr>
          <w:sz w:val="28"/>
          <w:szCs w:val="28"/>
        </w:rPr>
      </w:pPr>
      <w:r>
        <w:rPr>
          <w:sz w:val="28"/>
          <w:szCs w:val="28"/>
        </w:rPr>
        <w:t xml:space="preserve">Управление процессорными расписаниями в </w:t>
      </w:r>
      <w:proofErr w:type="spellStart"/>
      <w:r>
        <w:rPr>
          <w:sz w:val="28"/>
          <w:szCs w:val="28"/>
          <w:lang w:val="en-US"/>
        </w:rPr>
        <w:t>OpenMP</w:t>
      </w:r>
      <w:proofErr w:type="spellEnd"/>
      <w:r w:rsidRPr="00C06265">
        <w:rPr>
          <w:sz w:val="28"/>
          <w:szCs w:val="28"/>
        </w:rPr>
        <w:t>.</w:t>
      </w:r>
    </w:p>
    <w:p w14:paraId="31ED957C" w14:textId="4EB7A012" w:rsidR="00C06265" w:rsidRDefault="00C06265" w:rsidP="00C06265">
      <w:pPr>
        <w:pStyle w:val="a7"/>
        <w:widowControl/>
        <w:numPr>
          <w:ilvl w:val="0"/>
          <w:numId w:val="37"/>
        </w:numPr>
        <w:autoSpaceDE/>
        <w:autoSpaceDN/>
        <w:adjustRightInd/>
        <w:spacing w:line="360" w:lineRule="auto"/>
        <w:jc w:val="both"/>
        <w:rPr>
          <w:sz w:val="28"/>
          <w:szCs w:val="28"/>
        </w:rPr>
      </w:pPr>
      <w:r>
        <w:rPr>
          <w:sz w:val="28"/>
          <w:szCs w:val="28"/>
          <w:lang w:val="en-US"/>
        </w:rPr>
        <w:t>MIMD</w:t>
      </w:r>
      <w:r w:rsidRPr="00C06265">
        <w:rPr>
          <w:sz w:val="28"/>
          <w:szCs w:val="28"/>
        </w:rPr>
        <w:t xml:space="preserve"> </w:t>
      </w:r>
      <w:r>
        <w:rPr>
          <w:sz w:val="28"/>
          <w:szCs w:val="28"/>
        </w:rPr>
        <w:t xml:space="preserve">архитектуры высокопроизводительных вычислений. Реализация </w:t>
      </w:r>
      <w:r>
        <w:rPr>
          <w:sz w:val="28"/>
          <w:szCs w:val="28"/>
          <w:lang w:val="en-US"/>
        </w:rPr>
        <w:t>MIMD</w:t>
      </w:r>
      <w:r w:rsidRPr="00C06265">
        <w:rPr>
          <w:sz w:val="28"/>
          <w:szCs w:val="28"/>
        </w:rPr>
        <w:t xml:space="preserve"> </w:t>
      </w:r>
      <w:r>
        <w:rPr>
          <w:sz w:val="28"/>
          <w:szCs w:val="28"/>
        </w:rPr>
        <w:t xml:space="preserve">вычислений с помощью </w:t>
      </w:r>
      <w:proofErr w:type="spellStart"/>
      <w:r>
        <w:rPr>
          <w:sz w:val="28"/>
          <w:szCs w:val="28"/>
          <w:lang w:val="en-US"/>
        </w:rPr>
        <w:t>OpenMP</w:t>
      </w:r>
      <w:proofErr w:type="spellEnd"/>
      <w:r w:rsidRPr="00C06265">
        <w:rPr>
          <w:sz w:val="28"/>
          <w:szCs w:val="28"/>
        </w:rPr>
        <w:t>.</w:t>
      </w:r>
    </w:p>
    <w:p w14:paraId="7E40321F" w14:textId="0D01CF2C" w:rsidR="00C06265" w:rsidRDefault="00C06265" w:rsidP="00C06265">
      <w:pPr>
        <w:pStyle w:val="a7"/>
        <w:widowControl/>
        <w:numPr>
          <w:ilvl w:val="0"/>
          <w:numId w:val="37"/>
        </w:numPr>
        <w:autoSpaceDE/>
        <w:autoSpaceDN/>
        <w:adjustRightInd/>
        <w:spacing w:line="360" w:lineRule="auto"/>
        <w:jc w:val="both"/>
        <w:rPr>
          <w:sz w:val="28"/>
          <w:szCs w:val="28"/>
        </w:rPr>
      </w:pPr>
      <w:r>
        <w:rPr>
          <w:sz w:val="28"/>
          <w:szCs w:val="28"/>
        </w:rPr>
        <w:t>Шаблоны</w:t>
      </w:r>
      <w:r w:rsidRPr="00C06265">
        <w:rPr>
          <w:sz w:val="28"/>
          <w:szCs w:val="28"/>
          <w:lang w:val="en-US"/>
        </w:rPr>
        <w:t xml:space="preserve"> </w:t>
      </w:r>
      <w:r>
        <w:rPr>
          <w:sz w:val="28"/>
          <w:szCs w:val="28"/>
          <w:lang w:val="en-US"/>
        </w:rPr>
        <w:t xml:space="preserve">Fork/Join </w:t>
      </w:r>
      <w:r>
        <w:rPr>
          <w:sz w:val="28"/>
          <w:szCs w:val="28"/>
        </w:rPr>
        <w:t>и</w:t>
      </w:r>
      <w:r w:rsidRPr="00C06265">
        <w:rPr>
          <w:sz w:val="28"/>
          <w:szCs w:val="28"/>
          <w:lang w:val="en-US"/>
        </w:rPr>
        <w:t xml:space="preserve"> </w:t>
      </w:r>
      <w:r>
        <w:rPr>
          <w:sz w:val="28"/>
          <w:szCs w:val="28"/>
          <w:lang w:val="en-US"/>
        </w:rPr>
        <w:t xml:space="preserve">Map/Reduce. </w:t>
      </w:r>
      <w:r>
        <w:rPr>
          <w:sz w:val="28"/>
          <w:szCs w:val="28"/>
        </w:rPr>
        <w:t>Примеры реализации. Основные проблемы реализации и узкие места.</w:t>
      </w:r>
    </w:p>
    <w:p w14:paraId="4EDF9FBE" w14:textId="1997FBA4" w:rsidR="00C06265" w:rsidRDefault="00960818" w:rsidP="00C06265">
      <w:pPr>
        <w:pStyle w:val="a7"/>
        <w:widowControl/>
        <w:numPr>
          <w:ilvl w:val="0"/>
          <w:numId w:val="37"/>
        </w:numPr>
        <w:autoSpaceDE/>
        <w:autoSpaceDN/>
        <w:adjustRightInd/>
        <w:spacing w:line="360" w:lineRule="auto"/>
        <w:jc w:val="both"/>
        <w:rPr>
          <w:sz w:val="28"/>
          <w:szCs w:val="28"/>
        </w:rPr>
      </w:pPr>
      <w:r>
        <w:rPr>
          <w:sz w:val="28"/>
          <w:szCs w:val="28"/>
        </w:rPr>
        <w:t xml:space="preserve">Интерфейс </w:t>
      </w:r>
      <w:r>
        <w:rPr>
          <w:sz w:val="28"/>
          <w:szCs w:val="28"/>
          <w:lang w:val="en-US"/>
        </w:rPr>
        <w:t>MPI</w:t>
      </w:r>
      <w:r w:rsidRPr="00960818">
        <w:rPr>
          <w:sz w:val="28"/>
          <w:szCs w:val="28"/>
        </w:rPr>
        <w:t xml:space="preserve">. </w:t>
      </w:r>
      <w:r>
        <w:rPr>
          <w:sz w:val="28"/>
          <w:szCs w:val="28"/>
        </w:rPr>
        <w:t>Основные принципы и управляющие конструкции.</w:t>
      </w:r>
    </w:p>
    <w:p w14:paraId="10DDF33D" w14:textId="01FC08C5" w:rsidR="00960818" w:rsidRDefault="00960818" w:rsidP="00C06265">
      <w:pPr>
        <w:pStyle w:val="a7"/>
        <w:widowControl/>
        <w:numPr>
          <w:ilvl w:val="0"/>
          <w:numId w:val="37"/>
        </w:numPr>
        <w:autoSpaceDE/>
        <w:autoSpaceDN/>
        <w:adjustRightInd/>
        <w:spacing w:line="360" w:lineRule="auto"/>
        <w:jc w:val="both"/>
        <w:rPr>
          <w:sz w:val="28"/>
          <w:szCs w:val="28"/>
        </w:rPr>
      </w:pPr>
      <w:proofErr w:type="spellStart"/>
      <w:r>
        <w:rPr>
          <w:sz w:val="28"/>
          <w:szCs w:val="28"/>
        </w:rPr>
        <w:t>Межпроцессное</w:t>
      </w:r>
      <w:proofErr w:type="spellEnd"/>
      <w:r>
        <w:rPr>
          <w:sz w:val="28"/>
          <w:szCs w:val="28"/>
        </w:rPr>
        <w:t xml:space="preserve"> взаимодействие с помощью интерфейса </w:t>
      </w:r>
      <w:r>
        <w:rPr>
          <w:sz w:val="28"/>
          <w:szCs w:val="28"/>
          <w:lang w:val="en-US"/>
        </w:rPr>
        <w:t>MPI</w:t>
      </w:r>
      <w:r w:rsidRPr="00960818">
        <w:rPr>
          <w:sz w:val="28"/>
          <w:szCs w:val="28"/>
        </w:rPr>
        <w:t>.</w:t>
      </w:r>
    </w:p>
    <w:p w14:paraId="5931F750" w14:textId="3162BAE7" w:rsidR="00960818" w:rsidRDefault="00960818" w:rsidP="00C06265">
      <w:pPr>
        <w:pStyle w:val="a7"/>
        <w:widowControl/>
        <w:numPr>
          <w:ilvl w:val="0"/>
          <w:numId w:val="37"/>
        </w:numPr>
        <w:autoSpaceDE/>
        <w:autoSpaceDN/>
        <w:adjustRightInd/>
        <w:spacing w:line="360" w:lineRule="auto"/>
        <w:jc w:val="both"/>
        <w:rPr>
          <w:sz w:val="28"/>
          <w:szCs w:val="28"/>
        </w:rPr>
      </w:pPr>
      <w:proofErr w:type="spellStart"/>
      <w:r>
        <w:rPr>
          <w:sz w:val="28"/>
          <w:szCs w:val="28"/>
        </w:rPr>
        <w:t>Мультиагентное</w:t>
      </w:r>
      <w:proofErr w:type="spellEnd"/>
      <w:r>
        <w:rPr>
          <w:sz w:val="28"/>
          <w:szCs w:val="28"/>
        </w:rPr>
        <w:t xml:space="preserve"> и </w:t>
      </w:r>
      <w:proofErr w:type="spellStart"/>
      <w:r>
        <w:rPr>
          <w:sz w:val="28"/>
          <w:szCs w:val="28"/>
        </w:rPr>
        <w:t>акторное</w:t>
      </w:r>
      <w:proofErr w:type="spellEnd"/>
      <w:r>
        <w:rPr>
          <w:sz w:val="28"/>
          <w:szCs w:val="28"/>
        </w:rPr>
        <w:t xml:space="preserve"> параллельное программирование. Системы </w:t>
      </w:r>
      <w:proofErr w:type="spellStart"/>
      <w:r>
        <w:rPr>
          <w:sz w:val="28"/>
          <w:szCs w:val="28"/>
        </w:rPr>
        <w:t>мультиагентного</w:t>
      </w:r>
      <w:proofErr w:type="spellEnd"/>
      <w:r>
        <w:rPr>
          <w:sz w:val="28"/>
          <w:szCs w:val="28"/>
        </w:rPr>
        <w:t xml:space="preserve"> и </w:t>
      </w:r>
      <w:proofErr w:type="spellStart"/>
      <w:r>
        <w:rPr>
          <w:sz w:val="28"/>
          <w:szCs w:val="28"/>
        </w:rPr>
        <w:t>акторного</w:t>
      </w:r>
      <w:proofErr w:type="spellEnd"/>
      <w:r>
        <w:rPr>
          <w:sz w:val="28"/>
          <w:szCs w:val="28"/>
        </w:rPr>
        <w:t xml:space="preserve"> программирования.</w:t>
      </w:r>
    </w:p>
    <w:p w14:paraId="7261BD44" w14:textId="2A802065" w:rsidR="00960818" w:rsidRPr="00E918C5" w:rsidRDefault="00E918C5" w:rsidP="00C06265">
      <w:pPr>
        <w:pStyle w:val="a7"/>
        <w:widowControl/>
        <w:numPr>
          <w:ilvl w:val="0"/>
          <w:numId w:val="37"/>
        </w:numPr>
        <w:autoSpaceDE/>
        <w:autoSpaceDN/>
        <w:adjustRightInd/>
        <w:spacing w:line="360" w:lineRule="auto"/>
        <w:jc w:val="both"/>
        <w:rPr>
          <w:sz w:val="28"/>
          <w:szCs w:val="28"/>
        </w:rPr>
      </w:pPr>
      <w:r>
        <w:rPr>
          <w:sz w:val="28"/>
          <w:szCs w:val="28"/>
        </w:rPr>
        <w:lastRenderedPageBreak/>
        <w:t xml:space="preserve">Низкоуровневое управление процессами и потоками. Библиотека </w:t>
      </w:r>
      <w:proofErr w:type="spellStart"/>
      <w:r>
        <w:rPr>
          <w:sz w:val="28"/>
          <w:szCs w:val="28"/>
          <w:lang w:val="en-US"/>
        </w:rPr>
        <w:t>Pthreads</w:t>
      </w:r>
      <w:proofErr w:type="spellEnd"/>
      <w:r>
        <w:rPr>
          <w:sz w:val="28"/>
          <w:szCs w:val="28"/>
          <w:lang w:val="en-US"/>
        </w:rPr>
        <w:t>.</w:t>
      </w:r>
    </w:p>
    <w:p w14:paraId="70E46AF9" w14:textId="74B4C328" w:rsidR="00E918C5" w:rsidRDefault="00C94ADF" w:rsidP="00C06265">
      <w:pPr>
        <w:pStyle w:val="a7"/>
        <w:widowControl/>
        <w:numPr>
          <w:ilvl w:val="0"/>
          <w:numId w:val="37"/>
        </w:numPr>
        <w:autoSpaceDE/>
        <w:autoSpaceDN/>
        <w:adjustRightInd/>
        <w:spacing w:line="360" w:lineRule="auto"/>
        <w:jc w:val="both"/>
        <w:rPr>
          <w:sz w:val="28"/>
          <w:szCs w:val="28"/>
        </w:rPr>
      </w:pPr>
      <w:r>
        <w:rPr>
          <w:sz w:val="28"/>
          <w:szCs w:val="28"/>
        </w:rPr>
        <w:t>Автоматическая настройка параллельных алгоритмов. Оптимизация параллельных алгоритмов.</w:t>
      </w:r>
    </w:p>
    <w:p w14:paraId="51A97CFB" w14:textId="7E04E42E" w:rsidR="00C94ADF" w:rsidRPr="008E4D80" w:rsidRDefault="008E4D80" w:rsidP="00C06265">
      <w:pPr>
        <w:pStyle w:val="a7"/>
        <w:widowControl/>
        <w:numPr>
          <w:ilvl w:val="0"/>
          <w:numId w:val="37"/>
        </w:numPr>
        <w:autoSpaceDE/>
        <w:autoSpaceDN/>
        <w:adjustRightInd/>
        <w:spacing w:line="360" w:lineRule="auto"/>
        <w:jc w:val="both"/>
        <w:rPr>
          <w:sz w:val="28"/>
          <w:szCs w:val="28"/>
        </w:rPr>
      </w:pPr>
      <w:r>
        <w:rPr>
          <w:sz w:val="28"/>
          <w:szCs w:val="28"/>
        </w:rPr>
        <w:t xml:space="preserve">Основы программирования </w:t>
      </w:r>
      <w:r>
        <w:rPr>
          <w:sz w:val="28"/>
          <w:szCs w:val="28"/>
          <w:lang w:val="en-US"/>
        </w:rPr>
        <w:t>GPU</w:t>
      </w:r>
      <w:r w:rsidRPr="008E4D80">
        <w:rPr>
          <w:sz w:val="28"/>
          <w:szCs w:val="28"/>
        </w:rPr>
        <w:t xml:space="preserve">. </w:t>
      </w:r>
      <w:r>
        <w:rPr>
          <w:sz w:val="28"/>
          <w:szCs w:val="28"/>
        </w:rPr>
        <w:t xml:space="preserve">Архитектуры </w:t>
      </w:r>
      <w:r>
        <w:rPr>
          <w:sz w:val="28"/>
          <w:szCs w:val="28"/>
          <w:lang w:val="en-US"/>
        </w:rPr>
        <w:t>GPU</w:t>
      </w:r>
      <w:r w:rsidRPr="006F05C4">
        <w:rPr>
          <w:sz w:val="28"/>
          <w:szCs w:val="28"/>
        </w:rPr>
        <w:t>.</w:t>
      </w:r>
    </w:p>
    <w:p w14:paraId="118C023D" w14:textId="2652755F" w:rsidR="008E4D80" w:rsidRDefault="008E4D80" w:rsidP="00C06265">
      <w:pPr>
        <w:pStyle w:val="a7"/>
        <w:widowControl/>
        <w:numPr>
          <w:ilvl w:val="0"/>
          <w:numId w:val="37"/>
        </w:numPr>
        <w:autoSpaceDE/>
        <w:autoSpaceDN/>
        <w:adjustRightInd/>
        <w:spacing w:line="360" w:lineRule="auto"/>
        <w:jc w:val="both"/>
        <w:rPr>
          <w:sz w:val="28"/>
          <w:szCs w:val="28"/>
        </w:rPr>
      </w:pPr>
      <w:r>
        <w:rPr>
          <w:sz w:val="28"/>
          <w:szCs w:val="28"/>
        </w:rPr>
        <w:t xml:space="preserve">Интерфейсы программирования </w:t>
      </w:r>
      <w:r>
        <w:rPr>
          <w:sz w:val="28"/>
          <w:szCs w:val="28"/>
          <w:lang w:val="en-US"/>
        </w:rPr>
        <w:t>GPU</w:t>
      </w:r>
      <w:r w:rsidRPr="008E4D80">
        <w:rPr>
          <w:sz w:val="28"/>
          <w:szCs w:val="28"/>
        </w:rPr>
        <w:t xml:space="preserve">. </w:t>
      </w:r>
      <w:r>
        <w:rPr>
          <w:sz w:val="28"/>
          <w:szCs w:val="28"/>
        </w:rPr>
        <w:t xml:space="preserve">Инструментарий </w:t>
      </w:r>
      <w:r>
        <w:rPr>
          <w:sz w:val="28"/>
          <w:szCs w:val="28"/>
          <w:lang w:val="en-US"/>
        </w:rPr>
        <w:t>CUDA</w:t>
      </w:r>
      <w:r w:rsidRPr="008E4D80">
        <w:rPr>
          <w:sz w:val="28"/>
          <w:szCs w:val="28"/>
        </w:rPr>
        <w:t xml:space="preserve">. </w:t>
      </w:r>
      <w:r>
        <w:rPr>
          <w:sz w:val="28"/>
          <w:szCs w:val="28"/>
        </w:rPr>
        <w:t xml:space="preserve">Основные принципы и шаблоны использования </w:t>
      </w:r>
      <w:r>
        <w:rPr>
          <w:sz w:val="28"/>
          <w:szCs w:val="28"/>
          <w:lang w:val="en-US"/>
        </w:rPr>
        <w:t>CUDA</w:t>
      </w:r>
      <w:r w:rsidRPr="008E4D80">
        <w:rPr>
          <w:sz w:val="28"/>
          <w:szCs w:val="28"/>
        </w:rPr>
        <w:t>.</w:t>
      </w:r>
    </w:p>
    <w:p w14:paraId="390CA39F" w14:textId="1532E601" w:rsidR="008E4D80" w:rsidRDefault="00704759" w:rsidP="00C06265">
      <w:pPr>
        <w:pStyle w:val="a7"/>
        <w:widowControl/>
        <w:numPr>
          <w:ilvl w:val="0"/>
          <w:numId w:val="37"/>
        </w:numPr>
        <w:autoSpaceDE/>
        <w:autoSpaceDN/>
        <w:adjustRightInd/>
        <w:spacing w:line="360" w:lineRule="auto"/>
        <w:jc w:val="both"/>
        <w:rPr>
          <w:sz w:val="28"/>
          <w:szCs w:val="28"/>
        </w:rPr>
      </w:pPr>
      <w:r>
        <w:rPr>
          <w:sz w:val="28"/>
          <w:szCs w:val="28"/>
        </w:rPr>
        <w:t xml:space="preserve">Облачные и распределенные системы. Взаимодействие узлов в распределенных системах. </w:t>
      </w:r>
    </w:p>
    <w:p w14:paraId="28A1C27D" w14:textId="0DAC6C3A" w:rsidR="00704759" w:rsidRDefault="00704759" w:rsidP="00C06265">
      <w:pPr>
        <w:pStyle w:val="a7"/>
        <w:widowControl/>
        <w:numPr>
          <w:ilvl w:val="0"/>
          <w:numId w:val="37"/>
        </w:numPr>
        <w:autoSpaceDE/>
        <w:autoSpaceDN/>
        <w:adjustRightInd/>
        <w:spacing w:line="360" w:lineRule="auto"/>
        <w:jc w:val="both"/>
        <w:rPr>
          <w:sz w:val="28"/>
          <w:szCs w:val="28"/>
        </w:rPr>
      </w:pPr>
      <w:r>
        <w:rPr>
          <w:sz w:val="28"/>
          <w:szCs w:val="28"/>
        </w:rPr>
        <w:t>Суперкомпьютеры и суперкомпьютерные технологии. Основные проблемы реализации суперкомпьютеров и подходы к их решению.</w:t>
      </w:r>
    </w:p>
    <w:p w14:paraId="39C7F8F2" w14:textId="484B9236" w:rsidR="00704759" w:rsidRPr="00C06265" w:rsidRDefault="00CB2EB9" w:rsidP="00C06265">
      <w:pPr>
        <w:pStyle w:val="a7"/>
        <w:widowControl/>
        <w:numPr>
          <w:ilvl w:val="0"/>
          <w:numId w:val="37"/>
        </w:numPr>
        <w:autoSpaceDE/>
        <w:autoSpaceDN/>
        <w:adjustRightInd/>
        <w:spacing w:line="360" w:lineRule="auto"/>
        <w:jc w:val="both"/>
        <w:rPr>
          <w:sz w:val="28"/>
          <w:szCs w:val="28"/>
        </w:rPr>
      </w:pPr>
      <w:r>
        <w:rPr>
          <w:sz w:val="28"/>
          <w:szCs w:val="28"/>
        </w:rPr>
        <w:t>Помехоустойчивое кодирование в распределенных системах. Средства обеспечения надежности распределенных систем.</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4DAA9E0A" w:rsidR="00B15B61" w:rsidRPr="00CB2EB9" w:rsidRDefault="00B15B61" w:rsidP="00CB2EB9">
      <w:pPr>
        <w:widowControl/>
        <w:autoSpaceDE/>
        <w:autoSpaceDN/>
        <w:adjustRightInd/>
        <w:spacing w:line="360" w:lineRule="auto"/>
        <w:jc w:val="both"/>
        <w:rPr>
          <w:sz w:val="28"/>
          <w:szCs w:val="28"/>
        </w:rPr>
      </w:pPr>
      <w:r w:rsidRPr="00CB2EB9">
        <w:rPr>
          <w:b/>
          <w:iCs/>
          <w:sz w:val="28"/>
          <w:szCs w:val="28"/>
        </w:rPr>
        <w:t>Задание 1.</w:t>
      </w:r>
      <w:r w:rsidR="000C0D8F">
        <w:rPr>
          <w:b/>
          <w:iCs/>
          <w:sz w:val="28"/>
          <w:szCs w:val="28"/>
        </w:rPr>
        <w:t xml:space="preserve"> (10 баллов)</w:t>
      </w:r>
      <w:r w:rsidR="00AF6C1F" w:rsidRPr="00CB2EB9">
        <w:rPr>
          <w:b/>
          <w:iCs/>
          <w:sz w:val="28"/>
          <w:szCs w:val="28"/>
        </w:rPr>
        <w:t xml:space="preserve"> </w:t>
      </w:r>
      <w:proofErr w:type="spellStart"/>
      <w:r w:rsidR="00CB2EB9" w:rsidRPr="00CB2EB9">
        <w:rPr>
          <w:sz w:val="28"/>
          <w:szCs w:val="28"/>
        </w:rPr>
        <w:t>Межпроцессное</w:t>
      </w:r>
      <w:proofErr w:type="spellEnd"/>
      <w:r w:rsidR="00CB2EB9" w:rsidRPr="00CB2EB9">
        <w:rPr>
          <w:sz w:val="28"/>
          <w:szCs w:val="28"/>
        </w:rPr>
        <w:t xml:space="preserve"> взаимодействие с помощью интерфейса </w:t>
      </w:r>
      <w:r w:rsidR="00CB2EB9" w:rsidRPr="00CB2EB9">
        <w:rPr>
          <w:sz w:val="28"/>
          <w:szCs w:val="28"/>
          <w:lang w:val="en-US"/>
        </w:rPr>
        <w:t>MPI</w:t>
      </w:r>
      <w:r w:rsidR="00CB2EB9" w:rsidRPr="00CB2EB9">
        <w:rPr>
          <w:sz w:val="28"/>
          <w:szCs w:val="28"/>
        </w:rPr>
        <w:t>.</w:t>
      </w:r>
    </w:p>
    <w:p w14:paraId="7F421199" w14:textId="2681527E" w:rsidR="00F64F9C" w:rsidRDefault="00B7394D" w:rsidP="00F64F9C">
      <w:pPr>
        <w:widowControl/>
        <w:autoSpaceDE/>
        <w:autoSpaceDN/>
        <w:adjustRightInd/>
        <w:spacing w:line="360" w:lineRule="auto"/>
        <w:jc w:val="both"/>
        <w:rPr>
          <w:sz w:val="28"/>
          <w:szCs w:val="28"/>
        </w:rPr>
      </w:pPr>
      <w:r w:rsidRPr="00AF6C1F">
        <w:rPr>
          <w:b/>
          <w:iCs/>
          <w:sz w:val="28"/>
          <w:szCs w:val="28"/>
        </w:rPr>
        <w:t>Задание</w:t>
      </w:r>
      <w:r w:rsidR="00CB2EB9">
        <w:rPr>
          <w:b/>
          <w:iCs/>
          <w:sz w:val="28"/>
          <w:szCs w:val="28"/>
        </w:rPr>
        <w:t xml:space="preserve"> </w:t>
      </w:r>
      <w:r w:rsidR="000C0D8F">
        <w:rPr>
          <w:b/>
          <w:iCs/>
          <w:sz w:val="28"/>
          <w:szCs w:val="28"/>
        </w:rPr>
        <w:t xml:space="preserve">2. (20 </w:t>
      </w:r>
      <w:proofErr w:type="gramStart"/>
      <w:r w:rsidR="000C0D8F">
        <w:rPr>
          <w:b/>
          <w:iCs/>
          <w:sz w:val="28"/>
          <w:szCs w:val="28"/>
        </w:rPr>
        <w:t>баллов)</w:t>
      </w:r>
      <w:r w:rsidR="00CB2EB9" w:rsidRPr="00CB2EB9">
        <w:rPr>
          <w:sz w:val="28"/>
          <w:szCs w:val="28"/>
        </w:rPr>
        <w:t>MIMD</w:t>
      </w:r>
      <w:proofErr w:type="gramEnd"/>
      <w:r w:rsidR="00CB2EB9" w:rsidRPr="00CB2EB9">
        <w:rPr>
          <w:sz w:val="28"/>
          <w:szCs w:val="28"/>
        </w:rPr>
        <w:t xml:space="preserve"> архитектуры высокопроизводительных вычислений. Реализация MIMD вычислений с помощью </w:t>
      </w:r>
      <w:proofErr w:type="spellStart"/>
      <w:r w:rsidR="00CB2EB9" w:rsidRPr="00CB2EB9">
        <w:rPr>
          <w:sz w:val="28"/>
          <w:szCs w:val="28"/>
        </w:rPr>
        <w:t>OpenMP</w:t>
      </w:r>
      <w:proofErr w:type="spellEnd"/>
      <w:r w:rsidR="00CB2EB9" w:rsidRPr="00CB2EB9">
        <w:rPr>
          <w:sz w:val="28"/>
          <w:szCs w:val="28"/>
        </w:rPr>
        <w:t>.</w:t>
      </w:r>
    </w:p>
    <w:p w14:paraId="07A19772" w14:textId="0A9AFC70" w:rsidR="00AF6C1F" w:rsidRPr="00CB2EB9" w:rsidRDefault="00B15B61" w:rsidP="00CB2EB9">
      <w:pPr>
        <w:widowControl/>
        <w:autoSpaceDE/>
        <w:autoSpaceDN/>
        <w:adjustRightInd/>
        <w:spacing w:line="360" w:lineRule="auto"/>
        <w:jc w:val="both"/>
        <w:rPr>
          <w:sz w:val="28"/>
          <w:szCs w:val="28"/>
        </w:rPr>
      </w:pPr>
      <w:r w:rsidRPr="00F64F9C">
        <w:rPr>
          <w:b/>
          <w:iCs/>
          <w:sz w:val="28"/>
          <w:szCs w:val="28"/>
        </w:rPr>
        <w:t>Задание 3.</w:t>
      </w:r>
      <w:r w:rsidR="000C0D8F">
        <w:rPr>
          <w:b/>
          <w:iCs/>
          <w:sz w:val="28"/>
          <w:szCs w:val="28"/>
        </w:rPr>
        <w:t xml:space="preserve"> (30 баллов)</w:t>
      </w:r>
      <w:r w:rsidRPr="00F64F9C">
        <w:rPr>
          <w:b/>
          <w:iCs/>
          <w:sz w:val="28"/>
          <w:szCs w:val="28"/>
        </w:rPr>
        <w:t xml:space="preserve"> </w:t>
      </w:r>
      <w:r w:rsidR="00F64F9C" w:rsidRPr="00F64F9C">
        <w:rPr>
          <w:rFonts w:eastAsia="Calibri"/>
          <w:bCs/>
          <w:color w:val="000000"/>
          <w:sz w:val="28"/>
          <w:szCs w:val="28"/>
        </w:rPr>
        <w:t xml:space="preserve">С использованием инструментария </w:t>
      </w:r>
      <w:r w:rsidR="00F64F9C" w:rsidRPr="00F64F9C">
        <w:rPr>
          <w:rFonts w:eastAsia="Calibri"/>
          <w:bCs/>
          <w:color w:val="000000"/>
          <w:sz w:val="28"/>
          <w:szCs w:val="28"/>
          <w:lang w:val="en-US"/>
        </w:rPr>
        <w:t>MPI</w:t>
      </w:r>
      <w:r w:rsidR="00F64F9C" w:rsidRPr="00F64F9C">
        <w:rPr>
          <w:rFonts w:eastAsia="Calibri"/>
          <w:bCs/>
          <w:color w:val="000000"/>
          <w:sz w:val="28"/>
          <w:szCs w:val="28"/>
        </w:rPr>
        <w:t xml:space="preserve"> разработайте программу, реализующую алгоритм</w:t>
      </w:r>
      <w:r w:rsidR="00F64F9C">
        <w:rPr>
          <w:rFonts w:eastAsia="Calibri"/>
          <w:bCs/>
          <w:color w:val="000000"/>
          <w:sz w:val="28"/>
          <w:szCs w:val="28"/>
        </w:rPr>
        <w:t xml:space="preserve"> поиска в глубину в неориентированном графе</w:t>
      </w:r>
      <w:r w:rsidR="00F64F9C" w:rsidRPr="00F64F9C">
        <w:rPr>
          <w:rFonts w:eastAsia="Calibri"/>
          <w:bCs/>
          <w:color w:val="000000"/>
          <w:sz w:val="28"/>
          <w:szCs w:val="28"/>
        </w:rPr>
        <w:t>.</w:t>
      </w:r>
    </w:p>
    <w:p w14:paraId="24DA2256" w14:textId="77777777" w:rsidR="00DF325C" w:rsidRPr="00B54F76" w:rsidRDefault="00145199" w:rsidP="000C0D8F">
      <w:pPr>
        <w:pStyle w:val="1"/>
        <w:spacing w:line="360" w:lineRule="auto"/>
        <w:jc w:val="both"/>
        <w:rPr>
          <w:color w:val="000000"/>
        </w:rPr>
      </w:pPr>
      <w:bookmarkStart w:id="19" w:name="_Toc132889804"/>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77777777" w:rsidR="00590A7E" w:rsidRPr="000C0D8F" w:rsidRDefault="00590A7E" w:rsidP="00590A7E">
      <w:pPr>
        <w:pStyle w:val="af3"/>
        <w:rPr>
          <w:b/>
          <w:color w:val="000000"/>
          <w:sz w:val="28"/>
          <w:szCs w:val="28"/>
        </w:rPr>
      </w:pPr>
      <w:r w:rsidRPr="000C0D8F">
        <w:rPr>
          <w:b/>
          <w:color w:val="000000"/>
          <w:sz w:val="28"/>
          <w:szCs w:val="28"/>
        </w:rPr>
        <w:t>Основная литература:</w:t>
      </w:r>
    </w:p>
    <w:p w14:paraId="64342097" w14:textId="7CFE6312" w:rsidR="007A3DA8" w:rsidRDefault="004C5ED0" w:rsidP="004C5ED0">
      <w:pPr>
        <w:pStyle w:val="14"/>
        <w:numPr>
          <w:ilvl w:val="0"/>
          <w:numId w:val="1"/>
        </w:numPr>
        <w:tabs>
          <w:tab w:val="left" w:pos="993"/>
        </w:tabs>
        <w:suppressAutoHyphens/>
        <w:ind w:left="0" w:firstLine="360"/>
      </w:pPr>
      <w:r w:rsidRPr="004C5ED0">
        <w:t>Малявко, А.</w:t>
      </w:r>
      <w:r>
        <w:t xml:space="preserve"> </w:t>
      </w:r>
      <w:r w:rsidRPr="004C5ED0">
        <w:t xml:space="preserve">А. Параллельное программирование на основе технологий </w:t>
      </w:r>
      <w:proofErr w:type="spellStart"/>
      <w:r w:rsidRPr="004C5ED0">
        <w:t>openmp</w:t>
      </w:r>
      <w:proofErr w:type="spellEnd"/>
      <w:r w:rsidRPr="004C5ED0">
        <w:t xml:space="preserve">, </w:t>
      </w:r>
      <w:proofErr w:type="spellStart"/>
      <w:r w:rsidRPr="004C5ED0">
        <w:t>mpi</w:t>
      </w:r>
      <w:proofErr w:type="spellEnd"/>
      <w:r w:rsidRPr="004C5ED0">
        <w:t xml:space="preserve">, </w:t>
      </w:r>
      <w:proofErr w:type="spellStart"/>
      <w:proofErr w:type="gramStart"/>
      <w:r w:rsidRPr="004C5ED0">
        <w:t>cuda</w:t>
      </w:r>
      <w:proofErr w:type="spellEnd"/>
      <w:r w:rsidRPr="004C5ED0">
        <w:t xml:space="preserve"> :</w:t>
      </w:r>
      <w:proofErr w:type="gramEnd"/>
      <w:r w:rsidRPr="004C5ED0">
        <w:t xml:space="preserve"> учебное пособие для академического </w:t>
      </w:r>
      <w:proofErr w:type="spellStart"/>
      <w:r w:rsidRPr="004C5ED0">
        <w:t>бакалавриата</w:t>
      </w:r>
      <w:proofErr w:type="spellEnd"/>
      <w:r w:rsidRPr="004C5ED0">
        <w:t xml:space="preserve"> / А.</w:t>
      </w:r>
      <w:r>
        <w:t xml:space="preserve"> </w:t>
      </w:r>
      <w:r w:rsidRPr="004C5ED0">
        <w:t xml:space="preserve">А. Малявко. — 2-е изд., </w:t>
      </w:r>
      <w:proofErr w:type="spellStart"/>
      <w:r w:rsidRPr="004C5ED0">
        <w:t>испр</w:t>
      </w:r>
      <w:proofErr w:type="spellEnd"/>
      <w:r w:rsidRPr="004C5ED0">
        <w:t xml:space="preserve">. и доп. — </w:t>
      </w:r>
      <w:proofErr w:type="gramStart"/>
      <w:r w:rsidRPr="004C5ED0">
        <w:t>Москва :</w:t>
      </w:r>
      <w:proofErr w:type="gramEnd"/>
      <w:r w:rsidRPr="004C5ED0">
        <w:t xml:space="preserve"> </w:t>
      </w:r>
      <w:proofErr w:type="spellStart"/>
      <w:r w:rsidRPr="004C5ED0">
        <w:t>Юрайт</w:t>
      </w:r>
      <w:proofErr w:type="spellEnd"/>
      <w:r w:rsidRPr="004C5ED0">
        <w:t xml:space="preserve">, 2023. — 129 с. —— ЭБС </w:t>
      </w:r>
      <w:proofErr w:type="spellStart"/>
      <w:r w:rsidRPr="004C5ED0">
        <w:t>Юрайт</w:t>
      </w:r>
      <w:proofErr w:type="spellEnd"/>
      <w:r w:rsidRPr="004C5ED0">
        <w:t>. — URL: https://biblio-online.ru/bcode/514199 (дата обращения: 25.04.2023). —</w:t>
      </w:r>
      <w:proofErr w:type="gramStart"/>
      <w:r w:rsidRPr="004C5ED0">
        <w:t>Текст :</w:t>
      </w:r>
      <w:proofErr w:type="gramEnd"/>
      <w:r w:rsidRPr="004C5ED0">
        <w:t xml:space="preserve"> электронный.</w:t>
      </w:r>
    </w:p>
    <w:p w14:paraId="6C1AB6E1" w14:textId="6493BE14" w:rsidR="000C0D8F" w:rsidRPr="00846F71" w:rsidRDefault="004C5ED0" w:rsidP="000C0D8F">
      <w:pPr>
        <w:pStyle w:val="14"/>
        <w:numPr>
          <w:ilvl w:val="0"/>
          <w:numId w:val="1"/>
        </w:numPr>
        <w:tabs>
          <w:tab w:val="left" w:pos="993"/>
        </w:tabs>
        <w:suppressAutoHyphens/>
        <w:ind w:left="0" w:firstLine="360"/>
      </w:pPr>
      <w:r w:rsidRPr="004C5ED0">
        <w:t xml:space="preserve">Арыков, С. Б. Параллельное программирование над общей памятью. </w:t>
      </w:r>
      <w:proofErr w:type="spellStart"/>
      <w:proofErr w:type="gramStart"/>
      <w:r w:rsidRPr="004C5ED0">
        <w:t>OpenMP</w:t>
      </w:r>
      <w:proofErr w:type="spellEnd"/>
      <w:r w:rsidRPr="004C5ED0">
        <w:t xml:space="preserve"> :</w:t>
      </w:r>
      <w:proofErr w:type="gramEnd"/>
      <w:r w:rsidRPr="004C5ED0">
        <w:t xml:space="preserve"> учебное пособие / С. Б. Арыков, М. А. </w:t>
      </w:r>
      <w:proofErr w:type="spellStart"/>
      <w:r w:rsidRPr="004C5ED0">
        <w:t>Городничев</w:t>
      </w:r>
      <w:proofErr w:type="spellEnd"/>
      <w:r w:rsidRPr="004C5ED0">
        <w:t xml:space="preserve">, Г. А. Щукин. — </w:t>
      </w:r>
      <w:proofErr w:type="gramStart"/>
      <w:r w:rsidRPr="004C5ED0">
        <w:t>Новосибирск :</w:t>
      </w:r>
      <w:proofErr w:type="gramEnd"/>
      <w:r w:rsidRPr="004C5ED0">
        <w:t xml:space="preserve"> </w:t>
      </w:r>
      <w:r w:rsidRPr="004C5ED0">
        <w:lastRenderedPageBreak/>
        <w:t>НГТУ, 2019. — 95 с. — ЭБС Лань. — URL: https://e.lanbook.com/book/152252 (дата обращения: 25.04.2023). — Текст: электронный.</w:t>
      </w:r>
    </w:p>
    <w:p w14:paraId="28CF2329" w14:textId="2AEAA99E" w:rsidR="00590A7E" w:rsidRPr="000C0D8F" w:rsidRDefault="00590A7E" w:rsidP="00F9480B">
      <w:pPr>
        <w:pStyle w:val="14"/>
        <w:tabs>
          <w:tab w:val="left" w:pos="993"/>
        </w:tabs>
        <w:suppressAutoHyphens/>
        <w:rPr>
          <w:b/>
          <w:color w:val="000000"/>
          <w:szCs w:val="28"/>
        </w:rPr>
      </w:pPr>
      <w:r w:rsidRPr="000C0D8F">
        <w:rPr>
          <w:b/>
          <w:color w:val="000000"/>
          <w:szCs w:val="28"/>
        </w:rPr>
        <w:t>Дополнительная литература:</w:t>
      </w:r>
    </w:p>
    <w:p w14:paraId="3C532C2B" w14:textId="20153556" w:rsidR="00DA22E9" w:rsidRPr="00DA22E9" w:rsidRDefault="00DA22E9" w:rsidP="00DA22E9">
      <w:pPr>
        <w:pStyle w:val="14"/>
        <w:numPr>
          <w:ilvl w:val="0"/>
          <w:numId w:val="1"/>
        </w:numPr>
        <w:tabs>
          <w:tab w:val="left" w:pos="993"/>
        </w:tabs>
        <w:suppressAutoHyphens/>
        <w:ind w:left="0" w:firstLine="360"/>
      </w:pPr>
      <w:r w:rsidRPr="00DA22E9">
        <w:t xml:space="preserve">Филатов, А. С. Параллельное </w:t>
      </w:r>
      <w:proofErr w:type="gramStart"/>
      <w:r w:rsidRPr="00DA22E9">
        <w:t>программирование :</w:t>
      </w:r>
      <w:proofErr w:type="gramEnd"/>
      <w:r w:rsidRPr="00DA22E9">
        <w:t xml:space="preserve"> учебное пособие / А. С. Филатов. — </w:t>
      </w:r>
      <w:proofErr w:type="gramStart"/>
      <w:r w:rsidRPr="00DA22E9">
        <w:t>Москва :</w:t>
      </w:r>
      <w:proofErr w:type="gramEnd"/>
      <w:r w:rsidRPr="00DA22E9">
        <w:t xml:space="preserve"> РТУ МИРЭА, 2021. — 46 с.</w:t>
      </w:r>
      <w:r w:rsidRPr="00DA22E9">
        <w:rPr>
          <w:lang w:val="en-US"/>
        </w:rPr>
        <w:t> </w:t>
      </w:r>
      <w:r w:rsidRPr="00DA22E9">
        <w:t xml:space="preserve">— ЭБС Лань. — </w:t>
      </w:r>
      <w:r w:rsidRPr="00DA22E9">
        <w:rPr>
          <w:lang w:val="en-US"/>
        </w:rPr>
        <w:t>URL</w:t>
      </w:r>
      <w:r w:rsidRPr="00DA22E9">
        <w:t xml:space="preserve">: </w:t>
      </w:r>
      <w:r w:rsidRPr="00DA22E9">
        <w:rPr>
          <w:lang w:val="en-US"/>
        </w:rPr>
        <w:t>https</w:t>
      </w:r>
      <w:r w:rsidRPr="00DA22E9">
        <w:t>://</w:t>
      </w:r>
      <w:r w:rsidRPr="00DA22E9">
        <w:rPr>
          <w:lang w:val="en-US"/>
        </w:rPr>
        <w:t>e</w:t>
      </w:r>
      <w:r w:rsidRPr="00DA22E9">
        <w:t>.</w:t>
      </w:r>
      <w:proofErr w:type="spellStart"/>
      <w:r w:rsidRPr="00DA22E9">
        <w:rPr>
          <w:lang w:val="en-US"/>
        </w:rPr>
        <w:t>lanbook</w:t>
      </w:r>
      <w:proofErr w:type="spellEnd"/>
      <w:r w:rsidRPr="00DA22E9">
        <w:t>.</w:t>
      </w:r>
      <w:r w:rsidRPr="00DA22E9">
        <w:rPr>
          <w:lang w:val="en-US"/>
        </w:rPr>
        <w:t>com</w:t>
      </w:r>
      <w:r w:rsidRPr="00DA22E9">
        <w:t>/</w:t>
      </w:r>
      <w:r w:rsidRPr="00DA22E9">
        <w:rPr>
          <w:lang w:val="en-US"/>
        </w:rPr>
        <w:t>book</w:t>
      </w:r>
      <w:r w:rsidRPr="00DA22E9">
        <w:t>/218429 (дата обращения: 25.04.2023). — Текст: электронный.</w:t>
      </w:r>
    </w:p>
    <w:p w14:paraId="4D421655" w14:textId="77777777" w:rsidR="00C52F7B" w:rsidRPr="00006E03" w:rsidRDefault="00145199" w:rsidP="000C0D8F">
      <w:pPr>
        <w:pStyle w:val="1"/>
        <w:spacing w:line="360" w:lineRule="auto"/>
        <w:ind w:left="567" w:hanging="567"/>
        <w:jc w:val="both"/>
      </w:pPr>
      <w:bookmarkStart w:id="20" w:name="_Toc132889805"/>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0F12367F" w14:textId="3518EB6F" w:rsidR="00891DDF" w:rsidRDefault="00C57EF6" w:rsidP="00891DDF">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0" w:history="1">
        <w:r w:rsidR="00C05E32" w:rsidRPr="00863AF4">
          <w:rPr>
            <w:rStyle w:val="af4"/>
          </w:rPr>
          <w:t>http://www.book.ru</w:t>
        </w:r>
      </w:hyperlink>
    </w:p>
    <w:p w14:paraId="4051EB27" w14:textId="6785B6C8" w:rsidR="00891DDF" w:rsidRDefault="00891DDF" w:rsidP="00891DDF">
      <w:pPr>
        <w:pStyle w:val="14"/>
        <w:numPr>
          <w:ilvl w:val="0"/>
          <w:numId w:val="30"/>
        </w:numPr>
        <w:suppressAutoHyphens/>
        <w:ind w:left="567" w:hanging="567"/>
        <w:jc w:val="left"/>
      </w:pPr>
      <w:r>
        <w:rPr>
          <w:rStyle w:val="af4"/>
          <w:color w:val="auto"/>
          <w:u w:val="none"/>
        </w:rPr>
        <w:t xml:space="preserve">Онлайн-курс «Основы параллельных вычислений» </w:t>
      </w:r>
      <w:hyperlink r:id="rId11" w:history="1">
        <w:r w:rsidRPr="00EA1D58">
          <w:rPr>
            <w:rStyle w:val="af4"/>
          </w:rPr>
          <w:t>https://stepik.org/course/114378</w:t>
        </w:r>
      </w:hyperlink>
      <w:r>
        <w:rPr>
          <w:rStyle w:val="af4"/>
          <w:color w:val="auto"/>
          <w:u w:val="none"/>
        </w:rPr>
        <w:t xml:space="preserve"> </w:t>
      </w:r>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23DEF49A" w14:textId="177895C6" w:rsidR="00C05E32" w:rsidRDefault="00C57EF6" w:rsidP="00DA22E9">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538DCEF7" w14:textId="77777777" w:rsidR="003663E5" w:rsidRDefault="003663E5" w:rsidP="00235305">
      <w:pPr>
        <w:pStyle w:val="1"/>
      </w:pPr>
      <w:bookmarkStart w:id="21" w:name="_Toc132889806"/>
    </w:p>
    <w:p w14:paraId="0B72E549" w14:textId="77777777" w:rsidR="003663E5" w:rsidRDefault="003663E5" w:rsidP="00235305">
      <w:pPr>
        <w:pStyle w:val="1"/>
      </w:pPr>
    </w:p>
    <w:p w14:paraId="6AA67774" w14:textId="77777777" w:rsidR="003663E5" w:rsidRDefault="003663E5" w:rsidP="00235305">
      <w:pPr>
        <w:pStyle w:val="1"/>
      </w:pPr>
    </w:p>
    <w:p w14:paraId="76ABB7B9" w14:textId="6B5302FC" w:rsidR="00145199" w:rsidRPr="00DF3B72" w:rsidRDefault="00145199" w:rsidP="00235305">
      <w:pPr>
        <w:pStyle w:val="1"/>
      </w:pPr>
      <w:r w:rsidRPr="00DF3B72">
        <w:lastRenderedPageBreak/>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3205B0C9" w14:textId="398BEDE1" w:rsidR="000C0D8F" w:rsidRPr="003663E5" w:rsidRDefault="00F24754" w:rsidP="003663E5">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57715639"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4D4C7845" w14:textId="77777777" w:rsidR="003663E5" w:rsidRDefault="003663E5" w:rsidP="003621BA">
      <w:pPr>
        <w:tabs>
          <w:tab w:val="left" w:pos="709"/>
          <w:tab w:val="left" w:pos="851"/>
        </w:tabs>
        <w:spacing w:line="360" w:lineRule="auto"/>
        <w:ind w:firstLine="567"/>
        <w:jc w:val="center"/>
        <w:rPr>
          <w:b/>
          <w:i/>
          <w:sz w:val="28"/>
          <w:szCs w:val="28"/>
        </w:rPr>
      </w:pPr>
    </w:p>
    <w:p w14:paraId="7BD596BC" w14:textId="4814494A"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E800609" w:rsidR="00DF3746" w:rsidRDefault="00F24754" w:rsidP="000C0D8F">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0C0D8F">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2AF99F68" w:rsidR="007C3C45" w:rsidRPr="0025466E" w:rsidRDefault="00F24754" w:rsidP="0025466E">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3B456BCC" w14:textId="77777777" w:rsidR="003663E5" w:rsidRDefault="003663E5" w:rsidP="00F24754">
      <w:pPr>
        <w:spacing w:line="360" w:lineRule="auto"/>
        <w:ind w:right="68" w:firstLine="709"/>
        <w:jc w:val="both"/>
        <w:rPr>
          <w:sz w:val="28"/>
          <w:szCs w:val="28"/>
        </w:rPr>
      </w:pPr>
    </w:p>
    <w:p w14:paraId="1257BCC5" w14:textId="53D55C5E"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5733BDA2" w14:textId="69EFF05D" w:rsidR="000C0D8F" w:rsidRDefault="00145199" w:rsidP="0025466E">
      <w:pPr>
        <w:pStyle w:val="1"/>
        <w:spacing w:line="360" w:lineRule="auto"/>
        <w:jc w:val="both"/>
      </w:pPr>
      <w:bookmarkStart w:id="22" w:name="_Toc132889807"/>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w:t>
      </w:r>
      <w:bookmarkEnd w:id="22"/>
      <w:bookmarkEnd w:id="23"/>
      <w:r w:rsidR="0025466E">
        <w:t>м</w:t>
      </w:r>
    </w:p>
    <w:p w14:paraId="24F9E4B5" w14:textId="40855C53"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07BDF640" w:rsidR="00B24506" w:rsidRPr="000C0D8F" w:rsidRDefault="000C0D8F"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0BC88181" w:rsidR="00B24506" w:rsidRPr="000C0D8F"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0C0D8F">
        <w:rPr>
          <w:sz w:val="28"/>
          <w:szCs w:val="28"/>
          <w:lang w:val="en-US"/>
        </w:rPr>
        <w:t>Kaspersky</w:t>
      </w:r>
      <w:r w:rsidR="000C0D8F">
        <w:rPr>
          <w:sz w:val="28"/>
          <w:szCs w:val="28"/>
        </w:rPr>
        <w:t>;</w:t>
      </w:r>
    </w:p>
    <w:p w14:paraId="4756E8CF" w14:textId="37673238" w:rsidR="003F273C" w:rsidRDefault="003F273C" w:rsidP="003F273C">
      <w:pPr>
        <w:widowControl/>
        <w:autoSpaceDE/>
        <w:autoSpaceDN/>
        <w:adjustRightInd/>
        <w:spacing w:line="360" w:lineRule="auto"/>
        <w:contextualSpacing/>
        <w:jc w:val="both"/>
        <w:rPr>
          <w:sz w:val="28"/>
          <w:szCs w:val="28"/>
        </w:rPr>
      </w:pPr>
      <w:r>
        <w:rPr>
          <w:sz w:val="28"/>
          <w:szCs w:val="28"/>
        </w:rPr>
        <w:t>11.2. Инструментарий поддержки параллельных вычислений:</w:t>
      </w:r>
    </w:p>
    <w:p w14:paraId="13D36893" w14:textId="3F2088CE" w:rsidR="003F273C" w:rsidRPr="006F05C4" w:rsidRDefault="003F273C" w:rsidP="003F273C">
      <w:pPr>
        <w:widowControl/>
        <w:autoSpaceDE/>
        <w:autoSpaceDN/>
        <w:adjustRightInd/>
        <w:spacing w:line="360" w:lineRule="auto"/>
        <w:contextualSpacing/>
        <w:jc w:val="both"/>
        <w:rPr>
          <w:sz w:val="28"/>
          <w:szCs w:val="28"/>
        </w:rPr>
      </w:pPr>
      <w:r>
        <w:rPr>
          <w:sz w:val="28"/>
          <w:szCs w:val="28"/>
        </w:rPr>
        <w:t xml:space="preserve"> </w:t>
      </w:r>
      <w:r>
        <w:rPr>
          <w:sz w:val="28"/>
          <w:szCs w:val="28"/>
        </w:rPr>
        <w:tab/>
        <w:t xml:space="preserve">Компиляторы языка </w:t>
      </w:r>
      <w:r>
        <w:rPr>
          <w:sz w:val="28"/>
          <w:szCs w:val="28"/>
          <w:lang w:val="en-US"/>
        </w:rPr>
        <w:t>C</w:t>
      </w:r>
      <w:r w:rsidRPr="003F273C">
        <w:rPr>
          <w:sz w:val="28"/>
          <w:szCs w:val="28"/>
        </w:rPr>
        <w:t xml:space="preserve"> </w:t>
      </w:r>
      <w:r>
        <w:rPr>
          <w:sz w:val="28"/>
          <w:szCs w:val="28"/>
        </w:rPr>
        <w:t xml:space="preserve">и </w:t>
      </w:r>
      <w:r>
        <w:rPr>
          <w:sz w:val="28"/>
          <w:szCs w:val="28"/>
          <w:lang w:val="en-US"/>
        </w:rPr>
        <w:t>C</w:t>
      </w:r>
      <w:r w:rsidRPr="003F273C">
        <w:rPr>
          <w:sz w:val="28"/>
          <w:szCs w:val="28"/>
        </w:rPr>
        <w:t xml:space="preserve">++ </w:t>
      </w:r>
      <w:r>
        <w:rPr>
          <w:sz w:val="28"/>
          <w:szCs w:val="28"/>
        </w:rPr>
        <w:t xml:space="preserve">с поддержкой интерфейса </w:t>
      </w:r>
      <w:proofErr w:type="spellStart"/>
      <w:r>
        <w:rPr>
          <w:sz w:val="28"/>
          <w:szCs w:val="28"/>
          <w:lang w:val="en-US"/>
        </w:rPr>
        <w:t>OpenMP</w:t>
      </w:r>
      <w:proofErr w:type="spellEnd"/>
    </w:p>
    <w:p w14:paraId="02403610" w14:textId="47AD23DF" w:rsidR="003F273C" w:rsidRPr="006F05C4" w:rsidRDefault="003F273C" w:rsidP="003F273C">
      <w:pPr>
        <w:widowControl/>
        <w:autoSpaceDE/>
        <w:autoSpaceDN/>
        <w:adjustRightInd/>
        <w:spacing w:line="360" w:lineRule="auto"/>
        <w:contextualSpacing/>
        <w:jc w:val="both"/>
        <w:rPr>
          <w:sz w:val="28"/>
          <w:szCs w:val="28"/>
        </w:rPr>
      </w:pPr>
      <w:r w:rsidRPr="006F05C4">
        <w:rPr>
          <w:sz w:val="28"/>
          <w:szCs w:val="28"/>
        </w:rPr>
        <w:tab/>
      </w:r>
      <w:r>
        <w:rPr>
          <w:sz w:val="28"/>
          <w:szCs w:val="28"/>
        </w:rPr>
        <w:t>Библиотеки</w:t>
      </w:r>
      <w:r w:rsidRPr="006F05C4">
        <w:rPr>
          <w:sz w:val="28"/>
          <w:szCs w:val="28"/>
        </w:rPr>
        <w:t xml:space="preserve"> </w:t>
      </w:r>
      <w:r>
        <w:rPr>
          <w:sz w:val="28"/>
          <w:szCs w:val="28"/>
        </w:rPr>
        <w:t>интерфейса</w:t>
      </w:r>
      <w:r w:rsidRPr="006F05C4">
        <w:rPr>
          <w:sz w:val="28"/>
          <w:szCs w:val="28"/>
        </w:rPr>
        <w:t xml:space="preserve"> </w:t>
      </w:r>
      <w:r>
        <w:rPr>
          <w:sz w:val="28"/>
          <w:szCs w:val="28"/>
          <w:lang w:val="en-US"/>
        </w:rPr>
        <w:t>MPI</w:t>
      </w:r>
      <w:r w:rsidRPr="006F05C4">
        <w:rPr>
          <w:sz w:val="28"/>
          <w:szCs w:val="28"/>
        </w:rPr>
        <w:t xml:space="preserve">: </w:t>
      </w:r>
      <w:proofErr w:type="spellStart"/>
      <w:r>
        <w:rPr>
          <w:sz w:val="28"/>
          <w:szCs w:val="28"/>
          <w:lang w:val="en-US"/>
        </w:rPr>
        <w:t>OpenMPI</w:t>
      </w:r>
      <w:proofErr w:type="spellEnd"/>
      <w:r w:rsidRPr="006F05C4">
        <w:rPr>
          <w:sz w:val="28"/>
          <w:szCs w:val="28"/>
        </w:rPr>
        <w:t xml:space="preserve"> </w:t>
      </w:r>
      <w:r>
        <w:rPr>
          <w:sz w:val="28"/>
          <w:szCs w:val="28"/>
        </w:rPr>
        <w:t>или</w:t>
      </w:r>
      <w:r w:rsidRPr="006F05C4">
        <w:rPr>
          <w:sz w:val="28"/>
          <w:szCs w:val="28"/>
        </w:rPr>
        <w:t xml:space="preserve"> </w:t>
      </w:r>
      <w:r>
        <w:rPr>
          <w:sz w:val="28"/>
          <w:szCs w:val="28"/>
          <w:lang w:val="en-US"/>
        </w:rPr>
        <w:t>MPICH</w:t>
      </w:r>
    </w:p>
    <w:p w14:paraId="0F23B426" w14:textId="497BFCB1" w:rsidR="003F273C" w:rsidRPr="003F273C" w:rsidRDefault="003F273C" w:rsidP="003F273C">
      <w:pPr>
        <w:widowControl/>
        <w:autoSpaceDE/>
        <w:autoSpaceDN/>
        <w:adjustRightInd/>
        <w:spacing w:line="360" w:lineRule="auto"/>
        <w:contextualSpacing/>
        <w:jc w:val="both"/>
        <w:rPr>
          <w:sz w:val="28"/>
          <w:szCs w:val="28"/>
        </w:rPr>
      </w:pPr>
      <w:r w:rsidRPr="006F05C4">
        <w:rPr>
          <w:sz w:val="28"/>
          <w:szCs w:val="28"/>
        </w:rPr>
        <w:tab/>
      </w:r>
      <w:r>
        <w:rPr>
          <w:sz w:val="28"/>
          <w:szCs w:val="28"/>
        </w:rPr>
        <w:t xml:space="preserve">Инструментарий программирования </w:t>
      </w:r>
      <w:r>
        <w:rPr>
          <w:sz w:val="28"/>
          <w:szCs w:val="28"/>
          <w:lang w:val="en-US"/>
        </w:rPr>
        <w:t>GPU</w:t>
      </w:r>
      <w:r w:rsidRPr="003F273C">
        <w:rPr>
          <w:sz w:val="28"/>
          <w:szCs w:val="28"/>
        </w:rPr>
        <w:t xml:space="preserve">: </w:t>
      </w:r>
      <w:r>
        <w:rPr>
          <w:sz w:val="28"/>
          <w:szCs w:val="28"/>
        </w:rPr>
        <w:t xml:space="preserve">библиотеки и компиляторы </w:t>
      </w:r>
      <w:r>
        <w:rPr>
          <w:sz w:val="28"/>
          <w:szCs w:val="28"/>
          <w:lang w:val="en-US"/>
        </w:rPr>
        <w:t>CUDA</w:t>
      </w:r>
    </w:p>
    <w:p w14:paraId="60FAF024" w14:textId="268F3946"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11.</w:t>
      </w:r>
      <w:r w:rsidR="003F273C">
        <w:rPr>
          <w:sz w:val="28"/>
          <w:szCs w:val="28"/>
        </w:rPr>
        <w:t>3</w:t>
      </w:r>
      <w:r>
        <w:rPr>
          <w:sz w:val="28"/>
          <w:szCs w:val="28"/>
        </w:rPr>
        <w:t xml:space="preserve">.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6E50EF45" w:rsidR="00B24506" w:rsidRPr="003663E5"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3663E5">
        <w:rPr>
          <w:bCs/>
          <w:color w:val="0000FF"/>
          <w:sz w:val="28"/>
          <w:szCs w:val="28"/>
          <w:u w:val="single"/>
          <w:lang w:eastAsia="en-US"/>
        </w:rPr>
        <w:t>;</w:t>
      </w:r>
    </w:p>
    <w:p w14:paraId="167E651B" w14:textId="39CE58C0" w:rsidR="00B56E6E" w:rsidRPr="003663E5"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3663E5">
        <w:rPr>
          <w:rStyle w:val="af4"/>
          <w:bCs/>
          <w:sz w:val="28"/>
          <w:szCs w:val="28"/>
          <w:lang w:eastAsia="en-US"/>
        </w:rPr>
        <w:t>;</w:t>
      </w:r>
    </w:p>
    <w:p w14:paraId="09F97A41" w14:textId="0C419FE1"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w:t>
      </w:r>
      <w:r w:rsidR="003F273C">
        <w:rPr>
          <w:sz w:val="28"/>
          <w:szCs w:val="28"/>
        </w:rPr>
        <w:t>4</w:t>
      </w:r>
      <w:r w:rsidRPr="00482F2E">
        <w:rPr>
          <w:sz w:val="28"/>
          <w:szCs w:val="28"/>
        </w:rPr>
        <w:t>.</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25466E">
        <w:rPr>
          <w:sz w:val="28"/>
          <w:szCs w:val="28"/>
        </w:rPr>
        <w:t xml:space="preserve"> -</w:t>
      </w:r>
      <w:proofErr w:type="gramEnd"/>
      <w:r w:rsidR="0025466E">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25466E">
      <w:pPr>
        <w:pStyle w:val="1"/>
        <w:spacing w:line="360" w:lineRule="auto"/>
        <w:jc w:val="both"/>
      </w:pPr>
      <w:bookmarkStart w:id="24" w:name="_Toc515554579"/>
      <w:bookmarkStart w:id="25" w:name="_Toc13288980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6FF53" w14:textId="77777777" w:rsidR="007602EC" w:rsidRDefault="007602EC" w:rsidP="00C52F7B">
      <w:r>
        <w:separator/>
      </w:r>
    </w:p>
  </w:endnote>
  <w:endnote w:type="continuationSeparator" w:id="0">
    <w:p w14:paraId="0CEB5367" w14:textId="77777777" w:rsidR="007602EC" w:rsidRDefault="007602E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0A8E678" w:rsidR="004C5ED0" w:rsidRDefault="004C5ED0">
        <w:pPr>
          <w:pStyle w:val="af"/>
          <w:jc w:val="center"/>
        </w:pPr>
        <w:r>
          <w:fldChar w:fldCharType="begin"/>
        </w:r>
        <w:r>
          <w:instrText>PAGE   \* MERGEFORMAT</w:instrText>
        </w:r>
        <w:r>
          <w:fldChar w:fldCharType="separate"/>
        </w:r>
        <w:r w:rsidR="003663E5">
          <w:rPr>
            <w:noProof/>
          </w:rPr>
          <w:t>20</w:t>
        </w:r>
        <w:r>
          <w:rPr>
            <w:noProof/>
          </w:rPr>
          <w:fldChar w:fldCharType="end"/>
        </w:r>
      </w:p>
    </w:sdtContent>
  </w:sdt>
  <w:p w14:paraId="697637AC" w14:textId="77777777" w:rsidR="004C5ED0" w:rsidRDefault="004C5ED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ED48C" w14:textId="77777777" w:rsidR="007602EC" w:rsidRDefault="007602EC" w:rsidP="00C52F7B">
      <w:r>
        <w:separator/>
      </w:r>
    </w:p>
  </w:footnote>
  <w:footnote w:type="continuationSeparator" w:id="0">
    <w:p w14:paraId="047F8FE6" w14:textId="77777777" w:rsidR="007602EC" w:rsidRDefault="007602E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D2A5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6EF3A51"/>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802DAD"/>
    <w:multiLevelType w:val="hybridMultilevel"/>
    <w:tmpl w:val="BC385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2"/>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7"/>
  </w:num>
  <w:num w:numId="7">
    <w:abstractNumId w:val="8"/>
  </w:num>
  <w:num w:numId="8">
    <w:abstractNumId w:val="34"/>
  </w:num>
  <w:num w:numId="9">
    <w:abstractNumId w:val="16"/>
  </w:num>
  <w:num w:numId="10">
    <w:abstractNumId w:val="7"/>
  </w:num>
  <w:num w:numId="11">
    <w:abstractNumId w:val="38"/>
  </w:num>
  <w:num w:numId="12">
    <w:abstractNumId w:val="32"/>
  </w:num>
  <w:num w:numId="13">
    <w:abstractNumId w:val="2"/>
  </w:num>
  <w:num w:numId="14">
    <w:abstractNumId w:val="9"/>
  </w:num>
  <w:num w:numId="15">
    <w:abstractNumId w:val="17"/>
  </w:num>
  <w:num w:numId="16">
    <w:abstractNumId w:val="37"/>
  </w:num>
  <w:num w:numId="17">
    <w:abstractNumId w:val="26"/>
  </w:num>
  <w:num w:numId="18">
    <w:abstractNumId w:val="13"/>
  </w:num>
  <w:num w:numId="19">
    <w:abstractNumId w:val="36"/>
  </w:num>
  <w:num w:numId="20">
    <w:abstractNumId w:val="23"/>
  </w:num>
  <w:num w:numId="21">
    <w:abstractNumId w:val="14"/>
  </w:num>
  <w:num w:numId="22">
    <w:abstractNumId w:val="39"/>
  </w:num>
  <w:num w:numId="23">
    <w:abstractNumId w:val="18"/>
  </w:num>
  <w:num w:numId="24">
    <w:abstractNumId w:val="40"/>
  </w:num>
  <w:num w:numId="25">
    <w:abstractNumId w:val="28"/>
  </w:num>
  <w:num w:numId="26">
    <w:abstractNumId w:val="31"/>
  </w:num>
  <w:num w:numId="27">
    <w:abstractNumId w:val="0"/>
  </w:num>
  <w:num w:numId="28">
    <w:abstractNumId w:val="33"/>
  </w:num>
  <w:num w:numId="29">
    <w:abstractNumId w:val="6"/>
  </w:num>
  <w:num w:numId="30">
    <w:abstractNumId w:val="19"/>
  </w:num>
  <w:num w:numId="31">
    <w:abstractNumId w:val="12"/>
  </w:num>
  <w:num w:numId="32">
    <w:abstractNumId w:val="3"/>
  </w:num>
  <w:num w:numId="33">
    <w:abstractNumId w:val="35"/>
  </w:num>
  <w:num w:numId="34">
    <w:abstractNumId w:val="10"/>
  </w:num>
  <w:num w:numId="35">
    <w:abstractNumId w:val="24"/>
  </w:num>
  <w:num w:numId="36">
    <w:abstractNumId w:val="30"/>
  </w:num>
  <w:num w:numId="37">
    <w:abstractNumId w:val="25"/>
  </w:num>
  <w:num w:numId="38">
    <w:abstractNumId w:val="41"/>
  </w:num>
  <w:num w:numId="39">
    <w:abstractNumId w:val="5"/>
  </w:num>
  <w:num w:numId="40">
    <w:abstractNumId w:val="29"/>
  </w:num>
  <w:num w:numId="41">
    <w:abstractNumId w:val="2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07E0E"/>
    <w:rsid w:val="000102D3"/>
    <w:rsid w:val="0001088C"/>
    <w:rsid w:val="00010B75"/>
    <w:rsid w:val="00012915"/>
    <w:rsid w:val="00013E99"/>
    <w:rsid w:val="0001761F"/>
    <w:rsid w:val="00020114"/>
    <w:rsid w:val="000218DE"/>
    <w:rsid w:val="0002209A"/>
    <w:rsid w:val="0002274A"/>
    <w:rsid w:val="00023E9A"/>
    <w:rsid w:val="000246A3"/>
    <w:rsid w:val="00024EEA"/>
    <w:rsid w:val="00025B61"/>
    <w:rsid w:val="0002691B"/>
    <w:rsid w:val="00026E9C"/>
    <w:rsid w:val="00034E58"/>
    <w:rsid w:val="000410CE"/>
    <w:rsid w:val="0004578F"/>
    <w:rsid w:val="000460EA"/>
    <w:rsid w:val="00047C02"/>
    <w:rsid w:val="00053CD3"/>
    <w:rsid w:val="00054C52"/>
    <w:rsid w:val="00055F62"/>
    <w:rsid w:val="00056998"/>
    <w:rsid w:val="00057A81"/>
    <w:rsid w:val="000601F0"/>
    <w:rsid w:val="0006219F"/>
    <w:rsid w:val="00064CFE"/>
    <w:rsid w:val="00066F68"/>
    <w:rsid w:val="00075A1A"/>
    <w:rsid w:val="0007666B"/>
    <w:rsid w:val="000768FE"/>
    <w:rsid w:val="0007708F"/>
    <w:rsid w:val="0007765F"/>
    <w:rsid w:val="000779D2"/>
    <w:rsid w:val="00080232"/>
    <w:rsid w:val="00080982"/>
    <w:rsid w:val="00081564"/>
    <w:rsid w:val="0008173A"/>
    <w:rsid w:val="000920EA"/>
    <w:rsid w:val="00092A83"/>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0D8F"/>
    <w:rsid w:val="000C1AFD"/>
    <w:rsid w:val="000C534D"/>
    <w:rsid w:val="000C5D47"/>
    <w:rsid w:val="000C6096"/>
    <w:rsid w:val="000C63DE"/>
    <w:rsid w:val="000D0C08"/>
    <w:rsid w:val="000D1088"/>
    <w:rsid w:val="000D2EC5"/>
    <w:rsid w:val="000D427A"/>
    <w:rsid w:val="000D4B00"/>
    <w:rsid w:val="000E0677"/>
    <w:rsid w:val="000E31BA"/>
    <w:rsid w:val="000E5BD7"/>
    <w:rsid w:val="000F1E2C"/>
    <w:rsid w:val="000F4243"/>
    <w:rsid w:val="000F69A4"/>
    <w:rsid w:val="000F6A91"/>
    <w:rsid w:val="00100A50"/>
    <w:rsid w:val="00100C6F"/>
    <w:rsid w:val="0010162A"/>
    <w:rsid w:val="00101726"/>
    <w:rsid w:val="001034C8"/>
    <w:rsid w:val="00103D5A"/>
    <w:rsid w:val="00103F59"/>
    <w:rsid w:val="001065DB"/>
    <w:rsid w:val="001074EA"/>
    <w:rsid w:val="00107BFF"/>
    <w:rsid w:val="00107DC9"/>
    <w:rsid w:val="00110B7D"/>
    <w:rsid w:val="00110F5C"/>
    <w:rsid w:val="00121560"/>
    <w:rsid w:val="0012174A"/>
    <w:rsid w:val="00123806"/>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57C13"/>
    <w:rsid w:val="00165271"/>
    <w:rsid w:val="00166B92"/>
    <w:rsid w:val="00167315"/>
    <w:rsid w:val="001676E5"/>
    <w:rsid w:val="00167D4C"/>
    <w:rsid w:val="00167F51"/>
    <w:rsid w:val="00170FD1"/>
    <w:rsid w:val="0017114D"/>
    <w:rsid w:val="001753A5"/>
    <w:rsid w:val="00181045"/>
    <w:rsid w:val="00183B21"/>
    <w:rsid w:val="00186288"/>
    <w:rsid w:val="00186A69"/>
    <w:rsid w:val="00187EA4"/>
    <w:rsid w:val="00191D66"/>
    <w:rsid w:val="00193434"/>
    <w:rsid w:val="00193E8F"/>
    <w:rsid w:val="00194214"/>
    <w:rsid w:val="0019486A"/>
    <w:rsid w:val="00196416"/>
    <w:rsid w:val="001965EF"/>
    <w:rsid w:val="001A0999"/>
    <w:rsid w:val="001A410C"/>
    <w:rsid w:val="001A5DD0"/>
    <w:rsid w:val="001A6FE8"/>
    <w:rsid w:val="001B1A34"/>
    <w:rsid w:val="001B239C"/>
    <w:rsid w:val="001B26FC"/>
    <w:rsid w:val="001B4AEC"/>
    <w:rsid w:val="001B4C63"/>
    <w:rsid w:val="001B5AFF"/>
    <w:rsid w:val="001B6461"/>
    <w:rsid w:val="001B6612"/>
    <w:rsid w:val="001C40F6"/>
    <w:rsid w:val="001C5D94"/>
    <w:rsid w:val="001C7EDF"/>
    <w:rsid w:val="001D052A"/>
    <w:rsid w:val="001D2169"/>
    <w:rsid w:val="001D47D8"/>
    <w:rsid w:val="001D5332"/>
    <w:rsid w:val="001D5711"/>
    <w:rsid w:val="001D5773"/>
    <w:rsid w:val="001D6D18"/>
    <w:rsid w:val="001D710F"/>
    <w:rsid w:val="001E27E8"/>
    <w:rsid w:val="001E2BC5"/>
    <w:rsid w:val="001E687A"/>
    <w:rsid w:val="001F1D89"/>
    <w:rsid w:val="001F22A3"/>
    <w:rsid w:val="001F7860"/>
    <w:rsid w:val="0020270F"/>
    <w:rsid w:val="0020372A"/>
    <w:rsid w:val="002042CD"/>
    <w:rsid w:val="002070D7"/>
    <w:rsid w:val="0020777C"/>
    <w:rsid w:val="0021083E"/>
    <w:rsid w:val="0021097E"/>
    <w:rsid w:val="002115D5"/>
    <w:rsid w:val="00213B73"/>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66E"/>
    <w:rsid w:val="00254AE6"/>
    <w:rsid w:val="00255708"/>
    <w:rsid w:val="00256DF1"/>
    <w:rsid w:val="00256F66"/>
    <w:rsid w:val="00257966"/>
    <w:rsid w:val="002621C3"/>
    <w:rsid w:val="002656BF"/>
    <w:rsid w:val="00265C02"/>
    <w:rsid w:val="00271324"/>
    <w:rsid w:val="002762F1"/>
    <w:rsid w:val="0028455A"/>
    <w:rsid w:val="00284DCB"/>
    <w:rsid w:val="0028545E"/>
    <w:rsid w:val="00286495"/>
    <w:rsid w:val="00286D22"/>
    <w:rsid w:val="0029282C"/>
    <w:rsid w:val="002A2809"/>
    <w:rsid w:val="002A39A6"/>
    <w:rsid w:val="002A481B"/>
    <w:rsid w:val="002A4B66"/>
    <w:rsid w:val="002A7A7B"/>
    <w:rsid w:val="002B003B"/>
    <w:rsid w:val="002B020D"/>
    <w:rsid w:val="002B05C7"/>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63C1"/>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5521"/>
    <w:rsid w:val="0031639E"/>
    <w:rsid w:val="00316433"/>
    <w:rsid w:val="00316EC1"/>
    <w:rsid w:val="0032029D"/>
    <w:rsid w:val="00325A27"/>
    <w:rsid w:val="00325C45"/>
    <w:rsid w:val="00326779"/>
    <w:rsid w:val="0033342B"/>
    <w:rsid w:val="00334DFE"/>
    <w:rsid w:val="003379A9"/>
    <w:rsid w:val="0034006A"/>
    <w:rsid w:val="00342385"/>
    <w:rsid w:val="003439F5"/>
    <w:rsid w:val="00345ADB"/>
    <w:rsid w:val="00345DD0"/>
    <w:rsid w:val="0034699C"/>
    <w:rsid w:val="0034737B"/>
    <w:rsid w:val="00350DEB"/>
    <w:rsid w:val="0035211C"/>
    <w:rsid w:val="003533C7"/>
    <w:rsid w:val="00356600"/>
    <w:rsid w:val="003576F1"/>
    <w:rsid w:val="00361002"/>
    <w:rsid w:val="00361D61"/>
    <w:rsid w:val="003621BA"/>
    <w:rsid w:val="00362903"/>
    <w:rsid w:val="00363A41"/>
    <w:rsid w:val="003663E5"/>
    <w:rsid w:val="003672DA"/>
    <w:rsid w:val="00373FD2"/>
    <w:rsid w:val="00375E80"/>
    <w:rsid w:val="003761B6"/>
    <w:rsid w:val="003763C7"/>
    <w:rsid w:val="00380A2C"/>
    <w:rsid w:val="00381B06"/>
    <w:rsid w:val="003850C4"/>
    <w:rsid w:val="00385139"/>
    <w:rsid w:val="00385C43"/>
    <w:rsid w:val="003860E7"/>
    <w:rsid w:val="0038705F"/>
    <w:rsid w:val="00391601"/>
    <w:rsid w:val="00392A65"/>
    <w:rsid w:val="00393AFB"/>
    <w:rsid w:val="00393CDD"/>
    <w:rsid w:val="003971AB"/>
    <w:rsid w:val="003A0414"/>
    <w:rsid w:val="003A09B3"/>
    <w:rsid w:val="003A0B20"/>
    <w:rsid w:val="003A16E3"/>
    <w:rsid w:val="003A399F"/>
    <w:rsid w:val="003A3AAF"/>
    <w:rsid w:val="003A5D41"/>
    <w:rsid w:val="003A5DF8"/>
    <w:rsid w:val="003A61C5"/>
    <w:rsid w:val="003B1458"/>
    <w:rsid w:val="003B2999"/>
    <w:rsid w:val="003B29BB"/>
    <w:rsid w:val="003B3E33"/>
    <w:rsid w:val="003B5A4C"/>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273C"/>
    <w:rsid w:val="003F43B0"/>
    <w:rsid w:val="003F6E2B"/>
    <w:rsid w:val="003F71E6"/>
    <w:rsid w:val="003F79BA"/>
    <w:rsid w:val="00400154"/>
    <w:rsid w:val="004031A6"/>
    <w:rsid w:val="00404960"/>
    <w:rsid w:val="00406293"/>
    <w:rsid w:val="00410103"/>
    <w:rsid w:val="004107A6"/>
    <w:rsid w:val="00411845"/>
    <w:rsid w:val="00412945"/>
    <w:rsid w:val="00413339"/>
    <w:rsid w:val="00413F20"/>
    <w:rsid w:val="004145E5"/>
    <w:rsid w:val="00415D9A"/>
    <w:rsid w:val="0041714B"/>
    <w:rsid w:val="00420295"/>
    <w:rsid w:val="00421E1B"/>
    <w:rsid w:val="00422B15"/>
    <w:rsid w:val="00432781"/>
    <w:rsid w:val="004329FB"/>
    <w:rsid w:val="00432FEA"/>
    <w:rsid w:val="00434E67"/>
    <w:rsid w:val="004403AF"/>
    <w:rsid w:val="0044063F"/>
    <w:rsid w:val="00443721"/>
    <w:rsid w:val="00450762"/>
    <w:rsid w:val="00460545"/>
    <w:rsid w:val="004668A3"/>
    <w:rsid w:val="00466D91"/>
    <w:rsid w:val="004721CA"/>
    <w:rsid w:val="00473D3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C5ED0"/>
    <w:rsid w:val="004D0A59"/>
    <w:rsid w:val="004D495C"/>
    <w:rsid w:val="004E0791"/>
    <w:rsid w:val="004E2021"/>
    <w:rsid w:val="004E39E5"/>
    <w:rsid w:val="004E3DDF"/>
    <w:rsid w:val="004E443D"/>
    <w:rsid w:val="004E4737"/>
    <w:rsid w:val="004E4A76"/>
    <w:rsid w:val="004E5C68"/>
    <w:rsid w:val="004E6E94"/>
    <w:rsid w:val="004F085B"/>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40"/>
    <w:rsid w:val="005370A7"/>
    <w:rsid w:val="00537E15"/>
    <w:rsid w:val="0054084D"/>
    <w:rsid w:val="0054136C"/>
    <w:rsid w:val="005423CB"/>
    <w:rsid w:val="00542B90"/>
    <w:rsid w:val="00543A77"/>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7CE4"/>
    <w:rsid w:val="005801E7"/>
    <w:rsid w:val="00580A83"/>
    <w:rsid w:val="00586CE0"/>
    <w:rsid w:val="005873F4"/>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173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406A"/>
    <w:rsid w:val="00615DCF"/>
    <w:rsid w:val="006168AC"/>
    <w:rsid w:val="00617C2F"/>
    <w:rsid w:val="0062215B"/>
    <w:rsid w:val="0062422A"/>
    <w:rsid w:val="0062424B"/>
    <w:rsid w:val="006304E2"/>
    <w:rsid w:val="00633A10"/>
    <w:rsid w:val="0063503E"/>
    <w:rsid w:val="00636051"/>
    <w:rsid w:val="00642CB5"/>
    <w:rsid w:val="00642D9E"/>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7306"/>
    <w:rsid w:val="0068152F"/>
    <w:rsid w:val="006857F3"/>
    <w:rsid w:val="0068704D"/>
    <w:rsid w:val="006937F8"/>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4FBA"/>
    <w:rsid w:val="006D1A6A"/>
    <w:rsid w:val="006D2028"/>
    <w:rsid w:val="006D27FF"/>
    <w:rsid w:val="006D3274"/>
    <w:rsid w:val="006D3ADC"/>
    <w:rsid w:val="006D6D2D"/>
    <w:rsid w:val="006E12A8"/>
    <w:rsid w:val="006E2ECC"/>
    <w:rsid w:val="006E3EDF"/>
    <w:rsid w:val="006E6D3D"/>
    <w:rsid w:val="006F0054"/>
    <w:rsid w:val="006F01A4"/>
    <w:rsid w:val="006F05C4"/>
    <w:rsid w:val="006F133F"/>
    <w:rsid w:val="006F276C"/>
    <w:rsid w:val="006F2D04"/>
    <w:rsid w:val="006F3BF2"/>
    <w:rsid w:val="006F4594"/>
    <w:rsid w:val="006F56AF"/>
    <w:rsid w:val="006F601F"/>
    <w:rsid w:val="006F6156"/>
    <w:rsid w:val="006F780B"/>
    <w:rsid w:val="007022C3"/>
    <w:rsid w:val="0070273A"/>
    <w:rsid w:val="00704296"/>
    <w:rsid w:val="00704759"/>
    <w:rsid w:val="0071146D"/>
    <w:rsid w:val="00711F68"/>
    <w:rsid w:val="00712892"/>
    <w:rsid w:val="007130E6"/>
    <w:rsid w:val="00714EC8"/>
    <w:rsid w:val="00714EF4"/>
    <w:rsid w:val="0072182D"/>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59B"/>
    <w:rsid w:val="007508B4"/>
    <w:rsid w:val="00750BF5"/>
    <w:rsid w:val="00752D44"/>
    <w:rsid w:val="007532CD"/>
    <w:rsid w:val="00753CAB"/>
    <w:rsid w:val="00754763"/>
    <w:rsid w:val="00755472"/>
    <w:rsid w:val="00757EEE"/>
    <w:rsid w:val="007602EC"/>
    <w:rsid w:val="007603CA"/>
    <w:rsid w:val="00763C1F"/>
    <w:rsid w:val="007642F2"/>
    <w:rsid w:val="00765419"/>
    <w:rsid w:val="00765E3B"/>
    <w:rsid w:val="00766B13"/>
    <w:rsid w:val="00766C56"/>
    <w:rsid w:val="00767D96"/>
    <w:rsid w:val="007710EA"/>
    <w:rsid w:val="00772418"/>
    <w:rsid w:val="007731EB"/>
    <w:rsid w:val="0077515C"/>
    <w:rsid w:val="00776559"/>
    <w:rsid w:val="0077747A"/>
    <w:rsid w:val="00780C4A"/>
    <w:rsid w:val="00781A43"/>
    <w:rsid w:val="007838AD"/>
    <w:rsid w:val="00786F55"/>
    <w:rsid w:val="007871E3"/>
    <w:rsid w:val="0078724E"/>
    <w:rsid w:val="0079239F"/>
    <w:rsid w:val="007933B1"/>
    <w:rsid w:val="00793FC5"/>
    <w:rsid w:val="00794C91"/>
    <w:rsid w:val="00794D1E"/>
    <w:rsid w:val="007A1C93"/>
    <w:rsid w:val="007A2C24"/>
    <w:rsid w:val="007A383B"/>
    <w:rsid w:val="007A3DA8"/>
    <w:rsid w:val="007A48AE"/>
    <w:rsid w:val="007A5386"/>
    <w:rsid w:val="007A5CA7"/>
    <w:rsid w:val="007A6D0D"/>
    <w:rsid w:val="007A77D0"/>
    <w:rsid w:val="007A7C40"/>
    <w:rsid w:val="007A7E1C"/>
    <w:rsid w:val="007B275D"/>
    <w:rsid w:val="007C216C"/>
    <w:rsid w:val="007C3C10"/>
    <w:rsid w:val="007C3C45"/>
    <w:rsid w:val="007C6006"/>
    <w:rsid w:val="007C7313"/>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20C8"/>
    <w:rsid w:val="007F41A4"/>
    <w:rsid w:val="007F43B0"/>
    <w:rsid w:val="007F6E45"/>
    <w:rsid w:val="007F76D4"/>
    <w:rsid w:val="007F77E1"/>
    <w:rsid w:val="0080014F"/>
    <w:rsid w:val="008001F1"/>
    <w:rsid w:val="00800257"/>
    <w:rsid w:val="00800900"/>
    <w:rsid w:val="008052C6"/>
    <w:rsid w:val="00805B61"/>
    <w:rsid w:val="008072D6"/>
    <w:rsid w:val="00807654"/>
    <w:rsid w:val="00810918"/>
    <w:rsid w:val="00812C5C"/>
    <w:rsid w:val="008141B7"/>
    <w:rsid w:val="00817EB3"/>
    <w:rsid w:val="0082256D"/>
    <w:rsid w:val="00830003"/>
    <w:rsid w:val="0083365F"/>
    <w:rsid w:val="0083385D"/>
    <w:rsid w:val="00835BFB"/>
    <w:rsid w:val="00836D72"/>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701"/>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1DDF"/>
    <w:rsid w:val="00892E10"/>
    <w:rsid w:val="0089306C"/>
    <w:rsid w:val="00893B12"/>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3FE"/>
    <w:rsid w:val="008E1F89"/>
    <w:rsid w:val="008E2434"/>
    <w:rsid w:val="008E474C"/>
    <w:rsid w:val="008E4D80"/>
    <w:rsid w:val="008E5DB9"/>
    <w:rsid w:val="008E66C6"/>
    <w:rsid w:val="008F2798"/>
    <w:rsid w:val="008F3424"/>
    <w:rsid w:val="008F4F29"/>
    <w:rsid w:val="008F5CDF"/>
    <w:rsid w:val="00900B00"/>
    <w:rsid w:val="0090565A"/>
    <w:rsid w:val="00906432"/>
    <w:rsid w:val="00906E54"/>
    <w:rsid w:val="00907AFF"/>
    <w:rsid w:val="00910BE5"/>
    <w:rsid w:val="00912E9C"/>
    <w:rsid w:val="00914D93"/>
    <w:rsid w:val="00915749"/>
    <w:rsid w:val="009159BE"/>
    <w:rsid w:val="009160DF"/>
    <w:rsid w:val="00916C16"/>
    <w:rsid w:val="00920F8E"/>
    <w:rsid w:val="00921175"/>
    <w:rsid w:val="00926AB3"/>
    <w:rsid w:val="00930316"/>
    <w:rsid w:val="009308F9"/>
    <w:rsid w:val="00930E31"/>
    <w:rsid w:val="009316BA"/>
    <w:rsid w:val="00932FCE"/>
    <w:rsid w:val="0093509E"/>
    <w:rsid w:val="00935105"/>
    <w:rsid w:val="00936571"/>
    <w:rsid w:val="0093660A"/>
    <w:rsid w:val="00936C34"/>
    <w:rsid w:val="00940E3A"/>
    <w:rsid w:val="00942E69"/>
    <w:rsid w:val="00945255"/>
    <w:rsid w:val="00945842"/>
    <w:rsid w:val="00950256"/>
    <w:rsid w:val="00951000"/>
    <w:rsid w:val="00951165"/>
    <w:rsid w:val="009516B6"/>
    <w:rsid w:val="009523EB"/>
    <w:rsid w:val="00953423"/>
    <w:rsid w:val="00954C11"/>
    <w:rsid w:val="009555FE"/>
    <w:rsid w:val="00956A09"/>
    <w:rsid w:val="00956AF4"/>
    <w:rsid w:val="00957EE0"/>
    <w:rsid w:val="00960818"/>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04A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952"/>
    <w:rsid w:val="009D6D50"/>
    <w:rsid w:val="009D7FD3"/>
    <w:rsid w:val="009D7FE4"/>
    <w:rsid w:val="009E1B7D"/>
    <w:rsid w:val="009E237C"/>
    <w:rsid w:val="009E487B"/>
    <w:rsid w:val="009E654B"/>
    <w:rsid w:val="009F113E"/>
    <w:rsid w:val="009F4A32"/>
    <w:rsid w:val="009F5C17"/>
    <w:rsid w:val="009F5D4B"/>
    <w:rsid w:val="009F685D"/>
    <w:rsid w:val="009F73CE"/>
    <w:rsid w:val="00A01D4A"/>
    <w:rsid w:val="00A02793"/>
    <w:rsid w:val="00A0308C"/>
    <w:rsid w:val="00A03131"/>
    <w:rsid w:val="00A03916"/>
    <w:rsid w:val="00A0455B"/>
    <w:rsid w:val="00A06691"/>
    <w:rsid w:val="00A06B6F"/>
    <w:rsid w:val="00A06D77"/>
    <w:rsid w:val="00A072B9"/>
    <w:rsid w:val="00A12AB2"/>
    <w:rsid w:val="00A14848"/>
    <w:rsid w:val="00A15003"/>
    <w:rsid w:val="00A17498"/>
    <w:rsid w:val="00A23C4D"/>
    <w:rsid w:val="00A240FC"/>
    <w:rsid w:val="00A24296"/>
    <w:rsid w:val="00A2649E"/>
    <w:rsid w:val="00A2699E"/>
    <w:rsid w:val="00A3000F"/>
    <w:rsid w:val="00A342F8"/>
    <w:rsid w:val="00A345A8"/>
    <w:rsid w:val="00A36257"/>
    <w:rsid w:val="00A42C8A"/>
    <w:rsid w:val="00A4313A"/>
    <w:rsid w:val="00A44A06"/>
    <w:rsid w:val="00A455C3"/>
    <w:rsid w:val="00A60065"/>
    <w:rsid w:val="00A60523"/>
    <w:rsid w:val="00A61C05"/>
    <w:rsid w:val="00A63600"/>
    <w:rsid w:val="00A64ABD"/>
    <w:rsid w:val="00A65770"/>
    <w:rsid w:val="00A664D7"/>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09FE"/>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0D20"/>
    <w:rsid w:val="00AD2729"/>
    <w:rsid w:val="00AD5F3A"/>
    <w:rsid w:val="00AE04EB"/>
    <w:rsid w:val="00AE5228"/>
    <w:rsid w:val="00AE5946"/>
    <w:rsid w:val="00AE5D17"/>
    <w:rsid w:val="00AF01A1"/>
    <w:rsid w:val="00AF216B"/>
    <w:rsid w:val="00AF28FD"/>
    <w:rsid w:val="00AF2901"/>
    <w:rsid w:val="00AF2B49"/>
    <w:rsid w:val="00AF44C5"/>
    <w:rsid w:val="00AF688F"/>
    <w:rsid w:val="00AF6C1F"/>
    <w:rsid w:val="00AF6F4A"/>
    <w:rsid w:val="00AF7FA5"/>
    <w:rsid w:val="00B009B6"/>
    <w:rsid w:val="00B02EBE"/>
    <w:rsid w:val="00B07C8A"/>
    <w:rsid w:val="00B10339"/>
    <w:rsid w:val="00B13A3B"/>
    <w:rsid w:val="00B13F1A"/>
    <w:rsid w:val="00B15B61"/>
    <w:rsid w:val="00B15E23"/>
    <w:rsid w:val="00B16FF6"/>
    <w:rsid w:val="00B2288E"/>
    <w:rsid w:val="00B231C8"/>
    <w:rsid w:val="00B24506"/>
    <w:rsid w:val="00B25797"/>
    <w:rsid w:val="00B257B2"/>
    <w:rsid w:val="00B31842"/>
    <w:rsid w:val="00B32BC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2693"/>
    <w:rsid w:val="00B66A34"/>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92C65"/>
    <w:rsid w:val="00B93EF4"/>
    <w:rsid w:val="00B94A13"/>
    <w:rsid w:val="00B94ED7"/>
    <w:rsid w:val="00B963CB"/>
    <w:rsid w:val="00B96776"/>
    <w:rsid w:val="00B96B27"/>
    <w:rsid w:val="00B975E3"/>
    <w:rsid w:val="00B977EC"/>
    <w:rsid w:val="00BA0E9A"/>
    <w:rsid w:val="00BA337D"/>
    <w:rsid w:val="00BA5E3A"/>
    <w:rsid w:val="00BA6D16"/>
    <w:rsid w:val="00BB1837"/>
    <w:rsid w:val="00BB18EC"/>
    <w:rsid w:val="00BB2DC8"/>
    <w:rsid w:val="00BB43B1"/>
    <w:rsid w:val="00BB53C8"/>
    <w:rsid w:val="00BB5CC0"/>
    <w:rsid w:val="00BB786D"/>
    <w:rsid w:val="00BC03D6"/>
    <w:rsid w:val="00BC0FF3"/>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6265"/>
    <w:rsid w:val="00C074FD"/>
    <w:rsid w:val="00C07899"/>
    <w:rsid w:val="00C1188C"/>
    <w:rsid w:val="00C13A16"/>
    <w:rsid w:val="00C15793"/>
    <w:rsid w:val="00C17D12"/>
    <w:rsid w:val="00C21B1B"/>
    <w:rsid w:val="00C24E2A"/>
    <w:rsid w:val="00C25D1D"/>
    <w:rsid w:val="00C2621B"/>
    <w:rsid w:val="00C27A91"/>
    <w:rsid w:val="00C36406"/>
    <w:rsid w:val="00C374BE"/>
    <w:rsid w:val="00C42030"/>
    <w:rsid w:val="00C444EE"/>
    <w:rsid w:val="00C45023"/>
    <w:rsid w:val="00C4513E"/>
    <w:rsid w:val="00C4697F"/>
    <w:rsid w:val="00C5006A"/>
    <w:rsid w:val="00C50157"/>
    <w:rsid w:val="00C52F7B"/>
    <w:rsid w:val="00C53454"/>
    <w:rsid w:val="00C53FC7"/>
    <w:rsid w:val="00C545E0"/>
    <w:rsid w:val="00C5497D"/>
    <w:rsid w:val="00C5613C"/>
    <w:rsid w:val="00C567F1"/>
    <w:rsid w:val="00C56BC3"/>
    <w:rsid w:val="00C57EF6"/>
    <w:rsid w:val="00C60475"/>
    <w:rsid w:val="00C63B2E"/>
    <w:rsid w:val="00C659BE"/>
    <w:rsid w:val="00C65CC9"/>
    <w:rsid w:val="00C6775B"/>
    <w:rsid w:val="00C7087D"/>
    <w:rsid w:val="00C742CF"/>
    <w:rsid w:val="00C74D34"/>
    <w:rsid w:val="00C74FA8"/>
    <w:rsid w:val="00C7673D"/>
    <w:rsid w:val="00C76814"/>
    <w:rsid w:val="00C82C41"/>
    <w:rsid w:val="00C86891"/>
    <w:rsid w:val="00C87306"/>
    <w:rsid w:val="00C91E28"/>
    <w:rsid w:val="00C94A6F"/>
    <w:rsid w:val="00C94ADF"/>
    <w:rsid w:val="00C94CAB"/>
    <w:rsid w:val="00CA054F"/>
    <w:rsid w:val="00CA315F"/>
    <w:rsid w:val="00CA585F"/>
    <w:rsid w:val="00CA5BB6"/>
    <w:rsid w:val="00CA740F"/>
    <w:rsid w:val="00CA754F"/>
    <w:rsid w:val="00CB22C6"/>
    <w:rsid w:val="00CB2E14"/>
    <w:rsid w:val="00CB2EB9"/>
    <w:rsid w:val="00CC5351"/>
    <w:rsid w:val="00CC5B03"/>
    <w:rsid w:val="00CC71A2"/>
    <w:rsid w:val="00CC7E30"/>
    <w:rsid w:val="00CD0573"/>
    <w:rsid w:val="00CD1DDC"/>
    <w:rsid w:val="00CD275A"/>
    <w:rsid w:val="00CD364F"/>
    <w:rsid w:val="00CD386B"/>
    <w:rsid w:val="00CD5740"/>
    <w:rsid w:val="00CD5C5E"/>
    <w:rsid w:val="00CD6F6E"/>
    <w:rsid w:val="00CD7394"/>
    <w:rsid w:val="00CE0AD9"/>
    <w:rsid w:val="00CE1166"/>
    <w:rsid w:val="00CE31C3"/>
    <w:rsid w:val="00CE3E20"/>
    <w:rsid w:val="00CE59CE"/>
    <w:rsid w:val="00CE6D73"/>
    <w:rsid w:val="00CF242D"/>
    <w:rsid w:val="00CF3600"/>
    <w:rsid w:val="00CF548F"/>
    <w:rsid w:val="00CF5CA9"/>
    <w:rsid w:val="00CF5E69"/>
    <w:rsid w:val="00CF60C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27275"/>
    <w:rsid w:val="00D3266E"/>
    <w:rsid w:val="00D33A96"/>
    <w:rsid w:val="00D343CB"/>
    <w:rsid w:val="00D34CB9"/>
    <w:rsid w:val="00D4215E"/>
    <w:rsid w:val="00D42298"/>
    <w:rsid w:val="00D423F7"/>
    <w:rsid w:val="00D42A41"/>
    <w:rsid w:val="00D44553"/>
    <w:rsid w:val="00D465EB"/>
    <w:rsid w:val="00D46DC5"/>
    <w:rsid w:val="00D4786A"/>
    <w:rsid w:val="00D5536E"/>
    <w:rsid w:val="00D577C3"/>
    <w:rsid w:val="00D60BBC"/>
    <w:rsid w:val="00D641E8"/>
    <w:rsid w:val="00D65405"/>
    <w:rsid w:val="00D66315"/>
    <w:rsid w:val="00D6677C"/>
    <w:rsid w:val="00D671EE"/>
    <w:rsid w:val="00D67E34"/>
    <w:rsid w:val="00D701C1"/>
    <w:rsid w:val="00D763C2"/>
    <w:rsid w:val="00D770CE"/>
    <w:rsid w:val="00D77377"/>
    <w:rsid w:val="00D80F19"/>
    <w:rsid w:val="00D81EDB"/>
    <w:rsid w:val="00D904FC"/>
    <w:rsid w:val="00D91B1A"/>
    <w:rsid w:val="00D95F1C"/>
    <w:rsid w:val="00D97927"/>
    <w:rsid w:val="00DA09D1"/>
    <w:rsid w:val="00DA1715"/>
    <w:rsid w:val="00DA22E9"/>
    <w:rsid w:val="00DA4889"/>
    <w:rsid w:val="00DA4E61"/>
    <w:rsid w:val="00DA51B3"/>
    <w:rsid w:val="00DA6111"/>
    <w:rsid w:val="00DB0C54"/>
    <w:rsid w:val="00DB20C3"/>
    <w:rsid w:val="00DB58A7"/>
    <w:rsid w:val="00DB5E65"/>
    <w:rsid w:val="00DC2083"/>
    <w:rsid w:val="00DC2A46"/>
    <w:rsid w:val="00DC71BC"/>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14BE"/>
    <w:rsid w:val="00E2308C"/>
    <w:rsid w:val="00E30158"/>
    <w:rsid w:val="00E330E8"/>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6E88"/>
    <w:rsid w:val="00E6081A"/>
    <w:rsid w:val="00E616E0"/>
    <w:rsid w:val="00E63DD6"/>
    <w:rsid w:val="00E66F16"/>
    <w:rsid w:val="00E67EA6"/>
    <w:rsid w:val="00E724E3"/>
    <w:rsid w:val="00E745E9"/>
    <w:rsid w:val="00E74984"/>
    <w:rsid w:val="00E77E48"/>
    <w:rsid w:val="00E80505"/>
    <w:rsid w:val="00E80CF0"/>
    <w:rsid w:val="00E81D55"/>
    <w:rsid w:val="00E82A40"/>
    <w:rsid w:val="00E82E90"/>
    <w:rsid w:val="00E8485A"/>
    <w:rsid w:val="00E853A0"/>
    <w:rsid w:val="00E91324"/>
    <w:rsid w:val="00E918C5"/>
    <w:rsid w:val="00E9396D"/>
    <w:rsid w:val="00EA7477"/>
    <w:rsid w:val="00EA7621"/>
    <w:rsid w:val="00EB1D94"/>
    <w:rsid w:val="00EB6848"/>
    <w:rsid w:val="00EB6D51"/>
    <w:rsid w:val="00EC0451"/>
    <w:rsid w:val="00EC2321"/>
    <w:rsid w:val="00EC3E23"/>
    <w:rsid w:val="00EC45DF"/>
    <w:rsid w:val="00EC5339"/>
    <w:rsid w:val="00EC6920"/>
    <w:rsid w:val="00EC6B35"/>
    <w:rsid w:val="00EC75D1"/>
    <w:rsid w:val="00ED0232"/>
    <w:rsid w:val="00ED2402"/>
    <w:rsid w:val="00ED4B9B"/>
    <w:rsid w:val="00ED4EA6"/>
    <w:rsid w:val="00EE04DE"/>
    <w:rsid w:val="00EE088A"/>
    <w:rsid w:val="00EE6ED4"/>
    <w:rsid w:val="00EE7035"/>
    <w:rsid w:val="00EF299A"/>
    <w:rsid w:val="00EF2ABB"/>
    <w:rsid w:val="00EF3BAD"/>
    <w:rsid w:val="00EF3C2A"/>
    <w:rsid w:val="00EF4178"/>
    <w:rsid w:val="00F00C6D"/>
    <w:rsid w:val="00F02216"/>
    <w:rsid w:val="00F031F8"/>
    <w:rsid w:val="00F035B9"/>
    <w:rsid w:val="00F04072"/>
    <w:rsid w:val="00F05467"/>
    <w:rsid w:val="00F05B53"/>
    <w:rsid w:val="00F11EFD"/>
    <w:rsid w:val="00F15D3B"/>
    <w:rsid w:val="00F1617C"/>
    <w:rsid w:val="00F21250"/>
    <w:rsid w:val="00F21471"/>
    <w:rsid w:val="00F24754"/>
    <w:rsid w:val="00F254ED"/>
    <w:rsid w:val="00F31F3B"/>
    <w:rsid w:val="00F32D8D"/>
    <w:rsid w:val="00F340DC"/>
    <w:rsid w:val="00F355FF"/>
    <w:rsid w:val="00F36684"/>
    <w:rsid w:val="00F371C3"/>
    <w:rsid w:val="00F422B6"/>
    <w:rsid w:val="00F424BD"/>
    <w:rsid w:val="00F45737"/>
    <w:rsid w:val="00F47A5C"/>
    <w:rsid w:val="00F517D5"/>
    <w:rsid w:val="00F52907"/>
    <w:rsid w:val="00F53F15"/>
    <w:rsid w:val="00F54DC6"/>
    <w:rsid w:val="00F551CB"/>
    <w:rsid w:val="00F61C7E"/>
    <w:rsid w:val="00F63100"/>
    <w:rsid w:val="00F64F9C"/>
    <w:rsid w:val="00F67042"/>
    <w:rsid w:val="00F71A7A"/>
    <w:rsid w:val="00F759C9"/>
    <w:rsid w:val="00F760DD"/>
    <w:rsid w:val="00F77CEA"/>
    <w:rsid w:val="00F77D0E"/>
    <w:rsid w:val="00F803A8"/>
    <w:rsid w:val="00F81BBE"/>
    <w:rsid w:val="00F81BF5"/>
    <w:rsid w:val="00F8311F"/>
    <w:rsid w:val="00F848EA"/>
    <w:rsid w:val="00F85B6C"/>
    <w:rsid w:val="00F8671C"/>
    <w:rsid w:val="00F920AD"/>
    <w:rsid w:val="00F9462D"/>
    <w:rsid w:val="00F9480B"/>
    <w:rsid w:val="00F9514F"/>
    <w:rsid w:val="00F964A4"/>
    <w:rsid w:val="00F969A9"/>
    <w:rsid w:val="00FA1089"/>
    <w:rsid w:val="00FA1588"/>
    <w:rsid w:val="00FA2183"/>
    <w:rsid w:val="00FA5C96"/>
    <w:rsid w:val="00FA62A6"/>
    <w:rsid w:val="00FA65DA"/>
    <w:rsid w:val="00FA7966"/>
    <w:rsid w:val="00FA7FD2"/>
    <w:rsid w:val="00FB0360"/>
    <w:rsid w:val="00FB19BE"/>
    <w:rsid w:val="00FB1C24"/>
    <w:rsid w:val="00FB2F0E"/>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AFE"/>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891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epik.org/course/11437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307A-5220-40A9-B6ED-69B99B5C5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5681</Words>
  <Characters>32384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2023-05-23T07:09:00Z</cp:lastPrinted>
  <dcterms:created xsi:type="dcterms:W3CDTF">2023-05-26T12:07:00Z</dcterms:created>
  <dcterms:modified xsi:type="dcterms:W3CDTF">2023-06-05T14:45:00Z</dcterms:modified>
</cp:coreProperties>
</file>